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B19" w:rsidRDefault="00933B19" w:rsidP="00933B1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 детский сад комбинированного вида №14 станицы Северской муниципального образования Северский район</w:t>
      </w:r>
    </w:p>
    <w:p w:rsidR="00933B19" w:rsidRDefault="00933B19" w:rsidP="00933B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3B19" w:rsidRDefault="00933B19" w:rsidP="00933B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63D9" w:rsidRDefault="002463D9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33B19" w:rsidTr="00152D48">
        <w:tc>
          <w:tcPr>
            <w:tcW w:w="4785" w:type="dxa"/>
            <w:hideMark/>
          </w:tcPr>
          <w:p w:rsidR="00933B19" w:rsidRPr="00933B19" w:rsidRDefault="00933B19" w:rsidP="00152D48">
            <w:pPr>
              <w:rPr>
                <w:rFonts w:ascii="Times New Roman" w:hAnsi="Times New Roman"/>
                <w:sz w:val="28"/>
                <w:szCs w:val="28"/>
              </w:rPr>
            </w:pPr>
            <w:r w:rsidRPr="00933B19">
              <w:rPr>
                <w:rFonts w:ascii="Times New Roman" w:hAnsi="Times New Roman"/>
                <w:sz w:val="28"/>
                <w:szCs w:val="28"/>
              </w:rPr>
              <w:t xml:space="preserve">Согласовано             </w:t>
            </w:r>
          </w:p>
          <w:p w:rsidR="00933B19" w:rsidRPr="00933B19" w:rsidRDefault="00800486" w:rsidP="00152D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педагогическом совете № 4</w:t>
            </w:r>
          </w:p>
          <w:p w:rsidR="00933B19" w:rsidRPr="00933B19" w:rsidRDefault="00933B19" w:rsidP="00152D4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33B19">
              <w:rPr>
                <w:rFonts w:ascii="Times New Roman" w:hAnsi="Times New Roman"/>
                <w:sz w:val="28"/>
                <w:szCs w:val="28"/>
              </w:rPr>
              <w:t>Протокол № _</w:t>
            </w:r>
            <w:r w:rsidR="005C5F3A">
              <w:rPr>
                <w:rFonts w:ascii="Times New Roman" w:hAnsi="Times New Roman"/>
                <w:sz w:val="28"/>
                <w:szCs w:val="28"/>
                <w:u w:val="single"/>
              </w:rPr>
              <w:t>4</w:t>
            </w:r>
            <w:r w:rsidRPr="00933B19">
              <w:rPr>
                <w:rFonts w:ascii="Times New Roman" w:hAnsi="Times New Roman"/>
                <w:sz w:val="28"/>
                <w:szCs w:val="28"/>
              </w:rPr>
              <w:t>__ от _</w:t>
            </w:r>
            <w:r w:rsidR="005C5F3A">
              <w:rPr>
                <w:rFonts w:ascii="Times New Roman" w:hAnsi="Times New Roman"/>
                <w:sz w:val="28"/>
                <w:szCs w:val="28"/>
                <w:u w:val="single"/>
              </w:rPr>
              <w:t>14.04.</w:t>
            </w:r>
            <w:r w:rsidRPr="00933B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933B19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933B19" w:rsidRDefault="00933B19" w:rsidP="00152D48">
            <w:pPr>
              <w:tabs>
                <w:tab w:val="left" w:pos="28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4786" w:type="dxa"/>
          </w:tcPr>
          <w:p w:rsidR="00933B19" w:rsidRDefault="00933B19" w:rsidP="00152D48">
            <w:pPr>
              <w:tabs>
                <w:tab w:val="left" w:pos="28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УТВЕРЖДАЮ </w:t>
            </w:r>
          </w:p>
          <w:p w:rsidR="00933B19" w:rsidRDefault="00933B19" w:rsidP="00152D48">
            <w:pPr>
              <w:tabs>
                <w:tab w:val="left" w:pos="28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МБДОУ ДС КВ№14 </w:t>
            </w:r>
          </w:p>
          <w:p w:rsidR="00933B19" w:rsidRDefault="00933B19" w:rsidP="00152D48">
            <w:pPr>
              <w:tabs>
                <w:tab w:val="left" w:pos="28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ст.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Северской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МО Северский район</w:t>
            </w:r>
          </w:p>
          <w:p w:rsidR="00933B19" w:rsidRDefault="00933B19" w:rsidP="00152D48">
            <w:pPr>
              <w:tabs>
                <w:tab w:val="left" w:pos="28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 Л.Н.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Дромиади</w:t>
            </w:r>
            <w:proofErr w:type="spellEnd"/>
          </w:p>
          <w:p w:rsidR="00933B19" w:rsidRDefault="00933B19" w:rsidP="00152D48">
            <w:pPr>
              <w:tabs>
                <w:tab w:val="left" w:pos="28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="005C5F3A">
              <w:rPr>
                <w:rFonts w:ascii="Times New Roman" w:hAnsi="Times New Roman"/>
                <w:sz w:val="28"/>
                <w:szCs w:val="28"/>
                <w:u w:val="single"/>
              </w:rPr>
              <w:t>14.04.2021 год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  <w:p w:rsidR="00933B19" w:rsidRDefault="00933B19" w:rsidP="00152D48">
            <w:pPr>
              <w:tabs>
                <w:tab w:val="left" w:pos="28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:rsidR="00933B19" w:rsidRDefault="00933B19">
      <w:pPr>
        <w:rPr>
          <w:rFonts w:ascii="Times New Roman" w:hAnsi="Times New Roman"/>
          <w:sz w:val="28"/>
          <w:szCs w:val="28"/>
        </w:rPr>
      </w:pPr>
    </w:p>
    <w:p w:rsidR="00933B19" w:rsidRDefault="00933B19">
      <w:pPr>
        <w:rPr>
          <w:rFonts w:ascii="Times New Roman" w:hAnsi="Times New Roman"/>
          <w:sz w:val="28"/>
          <w:szCs w:val="28"/>
        </w:rPr>
      </w:pPr>
    </w:p>
    <w:p w:rsidR="00933B19" w:rsidRDefault="00933B19">
      <w:pPr>
        <w:rPr>
          <w:rFonts w:ascii="Times New Roman" w:hAnsi="Times New Roman"/>
          <w:sz w:val="28"/>
          <w:szCs w:val="28"/>
        </w:rPr>
      </w:pPr>
    </w:p>
    <w:p w:rsidR="00933B19" w:rsidRDefault="00933B19">
      <w:pPr>
        <w:rPr>
          <w:rFonts w:ascii="Times New Roman" w:hAnsi="Times New Roman"/>
          <w:sz w:val="28"/>
          <w:szCs w:val="28"/>
        </w:rPr>
      </w:pPr>
    </w:p>
    <w:p w:rsidR="00933B19" w:rsidRDefault="00933B19" w:rsidP="00933B19">
      <w:pPr>
        <w:jc w:val="center"/>
        <w:rPr>
          <w:rFonts w:hAnsi="Times New Roman"/>
          <w:b/>
          <w:bCs/>
          <w:color w:val="000000"/>
          <w:sz w:val="32"/>
          <w:szCs w:val="32"/>
        </w:rPr>
      </w:pPr>
      <w:r w:rsidRPr="00933B19">
        <w:rPr>
          <w:rFonts w:hAnsi="Times New Roman"/>
          <w:b/>
          <w:bCs/>
          <w:color w:val="000000"/>
          <w:sz w:val="32"/>
          <w:szCs w:val="32"/>
        </w:rPr>
        <w:t>Отчет</w:t>
      </w:r>
      <w:r w:rsidRPr="00933B19">
        <w:rPr>
          <w:rFonts w:hAnsi="Times New Roman"/>
          <w:b/>
          <w:bCs/>
          <w:color w:val="000000"/>
          <w:sz w:val="32"/>
          <w:szCs w:val="32"/>
        </w:rPr>
        <w:t xml:space="preserve"> </w:t>
      </w:r>
      <w:r w:rsidRPr="00933B19">
        <w:rPr>
          <w:rFonts w:hAnsi="Times New Roman"/>
          <w:b/>
          <w:bCs/>
          <w:color w:val="000000"/>
          <w:sz w:val="32"/>
          <w:szCs w:val="32"/>
        </w:rPr>
        <w:t>о</w:t>
      </w:r>
      <w:r w:rsidRPr="00933B19">
        <w:rPr>
          <w:rFonts w:hAnsi="Times New Roman"/>
          <w:b/>
          <w:bCs/>
          <w:color w:val="000000"/>
          <w:sz w:val="32"/>
          <w:szCs w:val="32"/>
        </w:rPr>
        <w:t xml:space="preserve"> </w:t>
      </w:r>
      <w:r w:rsidRPr="00933B19">
        <w:rPr>
          <w:rFonts w:hAnsi="Times New Roman"/>
          <w:b/>
          <w:bCs/>
          <w:color w:val="000000"/>
          <w:sz w:val="32"/>
          <w:szCs w:val="32"/>
        </w:rPr>
        <w:t>результатах</w:t>
      </w:r>
      <w:r w:rsidRPr="00933B19">
        <w:rPr>
          <w:rFonts w:hAnsi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933B19">
        <w:rPr>
          <w:rFonts w:hAnsi="Times New Roman"/>
          <w:b/>
          <w:bCs/>
          <w:color w:val="000000"/>
          <w:sz w:val="32"/>
          <w:szCs w:val="32"/>
        </w:rPr>
        <w:t>самообследования</w:t>
      </w:r>
      <w:proofErr w:type="spellEnd"/>
    </w:p>
    <w:p w:rsidR="00933B19" w:rsidRPr="009377E6" w:rsidRDefault="00933B19" w:rsidP="00933B19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9377E6">
        <w:rPr>
          <w:rFonts w:ascii="Times New Roman" w:hAnsi="Times New Roman"/>
          <w:color w:val="000000"/>
          <w:sz w:val="28"/>
          <w:szCs w:val="28"/>
        </w:rPr>
        <w:t>муниципального бюджетного дошкольного образовательного учреждения</w:t>
      </w:r>
      <w:r w:rsidRPr="009377E6">
        <w:rPr>
          <w:rFonts w:ascii="Times New Roman" w:hAnsi="Times New Roman"/>
          <w:sz w:val="28"/>
          <w:szCs w:val="28"/>
        </w:rPr>
        <w:br/>
      </w:r>
      <w:r w:rsidRPr="009377E6">
        <w:rPr>
          <w:rFonts w:ascii="Times New Roman" w:hAnsi="Times New Roman"/>
          <w:color w:val="000000"/>
          <w:sz w:val="28"/>
          <w:szCs w:val="28"/>
        </w:rPr>
        <w:t>детский сад комбинированного вида № 14  за 2020год</w:t>
      </w:r>
    </w:p>
    <w:p w:rsidR="00933B19" w:rsidRPr="009377E6" w:rsidRDefault="00933B19" w:rsidP="00933B1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33B19" w:rsidRPr="009377E6" w:rsidRDefault="00933B19" w:rsidP="00933B19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377E6">
        <w:rPr>
          <w:rFonts w:ascii="Times New Roman" w:hAnsi="Times New Roman"/>
          <w:b/>
          <w:bCs/>
          <w:color w:val="000000"/>
          <w:sz w:val="28"/>
          <w:szCs w:val="28"/>
        </w:rPr>
        <w:t>Общие сведения об образовательной организации</w:t>
      </w:r>
    </w:p>
    <w:p w:rsidR="00933B19" w:rsidRPr="00933B19" w:rsidRDefault="00933B19" w:rsidP="00933B19">
      <w:pPr>
        <w:jc w:val="center"/>
        <w:rPr>
          <w:rFonts w:hAnsi="Times New Roman"/>
          <w:color w:val="000000"/>
          <w:sz w:val="28"/>
          <w:szCs w:val="28"/>
        </w:rPr>
      </w:pPr>
    </w:p>
    <w:tbl>
      <w:tblPr>
        <w:tblW w:w="98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16"/>
        <w:gridCol w:w="6140"/>
      </w:tblGrid>
      <w:tr w:rsidR="00933B19" w:rsidRPr="00B72A23" w:rsidTr="00933B19"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B19" w:rsidRDefault="00933B19" w:rsidP="00152D48">
            <w:r>
              <w:rPr>
                <w:rFonts w:hAnsi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образовательной</w:t>
            </w:r>
            <w:r>
              <w:br/>
            </w:r>
            <w:r>
              <w:rPr>
                <w:rFonts w:hAnsi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6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B19" w:rsidRPr="00B72A23" w:rsidRDefault="00933B19" w:rsidP="00152D48">
            <w:r>
              <w:rPr>
                <w:rFonts w:hAnsi="Times New Roman"/>
                <w:color w:val="000000"/>
                <w:sz w:val="24"/>
                <w:szCs w:val="24"/>
              </w:rPr>
              <w:t>м</w:t>
            </w:r>
            <w:r w:rsidRPr="00B72A23">
              <w:rPr>
                <w:rFonts w:hAnsi="Times New Roman"/>
                <w:color w:val="000000"/>
                <w:sz w:val="24"/>
                <w:szCs w:val="24"/>
              </w:rPr>
              <w:t>униципальное</w:t>
            </w:r>
            <w:r>
              <w:rPr>
                <w:rFonts w:hAnsi="Times New Roman"/>
                <w:color w:val="000000"/>
                <w:sz w:val="24"/>
                <w:szCs w:val="24"/>
              </w:rPr>
              <w:t> </w:t>
            </w:r>
            <w:r w:rsidRPr="00B72A23">
              <w:rPr>
                <w:rFonts w:hAnsi="Times New Roman"/>
                <w:color w:val="000000"/>
                <w:sz w:val="24"/>
                <w:szCs w:val="24"/>
              </w:rPr>
              <w:t>бюджетное</w:t>
            </w:r>
            <w:r>
              <w:rPr>
                <w:rFonts w:hAnsi="Times New Roman"/>
                <w:color w:val="000000"/>
                <w:sz w:val="24"/>
                <w:szCs w:val="24"/>
              </w:rPr>
              <w:t> </w:t>
            </w:r>
            <w:r w:rsidRPr="00B72A23">
              <w:rPr>
                <w:rFonts w:hAnsi="Times New Roman"/>
                <w:color w:val="000000"/>
                <w:sz w:val="24"/>
                <w:szCs w:val="24"/>
              </w:rPr>
              <w:t>дошкольное</w:t>
            </w:r>
            <w:r>
              <w:rPr>
                <w:rFonts w:hAnsi="Times New Roman"/>
                <w:color w:val="000000"/>
                <w:sz w:val="24"/>
                <w:szCs w:val="24"/>
              </w:rPr>
              <w:t> </w:t>
            </w:r>
            <w:r w:rsidRPr="00B72A23">
              <w:rPr>
                <w:rFonts w:hAnsi="Times New Roman"/>
                <w:color w:val="000000"/>
                <w:sz w:val="24"/>
                <w:szCs w:val="24"/>
              </w:rPr>
              <w:t>образовательное</w:t>
            </w:r>
            <w:r>
              <w:rPr>
                <w:rFonts w:hAnsi="Times New Roman"/>
                <w:color w:val="000000"/>
                <w:sz w:val="24"/>
                <w:szCs w:val="24"/>
              </w:rPr>
              <w:t> </w:t>
            </w:r>
            <w:r w:rsidRPr="00B72A23">
              <w:rPr>
                <w:rFonts w:hAnsi="Times New Roman"/>
                <w:color w:val="000000"/>
                <w:sz w:val="24"/>
                <w:szCs w:val="24"/>
              </w:rPr>
              <w:t>учреждение</w:t>
            </w:r>
            <w:r w:rsidRPr="00B72A2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33B19">
              <w:rPr>
                <w:rFonts w:hAnsi="Times New Roman"/>
                <w:color w:val="000000"/>
                <w:sz w:val="24"/>
                <w:szCs w:val="24"/>
              </w:rPr>
              <w:t>детский</w:t>
            </w:r>
            <w:r w:rsidRPr="00933B19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33B19">
              <w:rPr>
                <w:rFonts w:hAnsi="Times New Roman"/>
                <w:color w:val="000000"/>
                <w:sz w:val="24"/>
                <w:szCs w:val="24"/>
              </w:rPr>
              <w:t>сад комбинированного</w:t>
            </w:r>
            <w:r w:rsidRPr="00933B19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33B19">
              <w:rPr>
                <w:rFonts w:hAnsi="Times New Roman"/>
                <w:color w:val="000000"/>
                <w:sz w:val="24"/>
                <w:szCs w:val="24"/>
              </w:rPr>
              <w:t>вида</w:t>
            </w:r>
            <w:r w:rsidRPr="00933B19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33B19">
              <w:rPr>
                <w:rFonts w:hAnsi="Times New Roman"/>
                <w:color w:val="000000"/>
                <w:sz w:val="24"/>
                <w:szCs w:val="24"/>
              </w:rPr>
              <w:t>№ </w:t>
            </w:r>
            <w:r w:rsidRPr="00933B19">
              <w:rPr>
                <w:rFonts w:hAnsi="Times New Roman"/>
                <w:color w:val="000000"/>
                <w:sz w:val="24"/>
                <w:szCs w:val="24"/>
              </w:rPr>
              <w:t xml:space="preserve">14 </w:t>
            </w:r>
            <w:r w:rsidRPr="00933B19">
              <w:rPr>
                <w:rFonts w:hAnsi="Times New Roman"/>
                <w:color w:val="000000"/>
                <w:sz w:val="24"/>
                <w:szCs w:val="24"/>
              </w:rPr>
              <w:t> ст</w:t>
            </w:r>
            <w:r w:rsidRPr="00933B19">
              <w:rPr>
                <w:rFonts w:hAnsi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933B19">
              <w:rPr>
                <w:rFonts w:hAnsi="Times New Roman"/>
                <w:color w:val="000000"/>
                <w:sz w:val="24"/>
                <w:szCs w:val="24"/>
              </w:rPr>
              <w:t>Северской</w:t>
            </w:r>
            <w:proofErr w:type="gramEnd"/>
          </w:p>
        </w:tc>
      </w:tr>
      <w:tr w:rsidR="00933B19" w:rsidTr="00933B19"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B19" w:rsidRDefault="00933B19" w:rsidP="00152D48">
            <w:r>
              <w:rPr>
                <w:rFonts w:hAnsi="Times New Roman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6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B19" w:rsidRDefault="00933B19" w:rsidP="00152D48">
            <w:proofErr w:type="spellStart"/>
            <w:r>
              <w:rPr>
                <w:rFonts w:hAnsi="Times New Roman"/>
                <w:color w:val="000000"/>
                <w:sz w:val="24"/>
                <w:szCs w:val="24"/>
              </w:rPr>
              <w:t>Дромиади</w:t>
            </w:r>
            <w:proofErr w:type="spellEnd"/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Людмила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Николаевна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33B19" w:rsidRPr="00B72A23" w:rsidTr="00933B19"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B19" w:rsidRDefault="00933B19" w:rsidP="00152D48">
            <w:r>
              <w:rPr>
                <w:rFonts w:hAnsi="Times New Roman"/>
                <w:color w:val="000000"/>
                <w:sz w:val="24"/>
                <w:szCs w:val="24"/>
              </w:rPr>
              <w:t>Адрес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6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B19" w:rsidRPr="00B72A23" w:rsidRDefault="00933B19" w:rsidP="00152D48">
            <w:r>
              <w:rPr>
                <w:rFonts w:hAnsi="Times New Roman"/>
                <w:color w:val="000000"/>
                <w:sz w:val="24"/>
                <w:szCs w:val="24"/>
              </w:rPr>
              <w:t xml:space="preserve">353240, </w:t>
            </w:r>
            <w:r>
              <w:rPr>
                <w:rFonts w:hAnsi="Times New Roman"/>
                <w:color w:val="000000"/>
                <w:sz w:val="24"/>
                <w:szCs w:val="24"/>
              </w:rPr>
              <w:t>Краснодарский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край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Северский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hAnsi="Times New Roman"/>
                <w:color w:val="000000"/>
                <w:sz w:val="24"/>
                <w:szCs w:val="24"/>
              </w:rPr>
              <w:t>Северская</w:t>
            </w:r>
            <w:proofErr w:type="gramEnd"/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ул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/>
                <w:color w:val="000000"/>
                <w:sz w:val="24"/>
                <w:szCs w:val="24"/>
              </w:rPr>
              <w:t>Московская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54</w:t>
            </w:r>
          </w:p>
        </w:tc>
      </w:tr>
      <w:tr w:rsidR="00933B19" w:rsidTr="00933B19"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B19" w:rsidRDefault="00933B19" w:rsidP="00152D48">
            <w:r>
              <w:rPr>
                <w:rFonts w:hAnsi="Times New Roman"/>
                <w:color w:val="000000"/>
                <w:sz w:val="24"/>
                <w:szCs w:val="24"/>
              </w:rPr>
              <w:t>Телефон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6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B19" w:rsidRDefault="00933B19" w:rsidP="00152D48">
            <w:r>
              <w:rPr>
                <w:rFonts w:hAnsi="Times New Roman"/>
                <w:color w:val="000000"/>
                <w:sz w:val="24"/>
                <w:szCs w:val="24"/>
              </w:rPr>
              <w:t>8 (86166) 2-48-84</w:t>
            </w:r>
          </w:p>
        </w:tc>
      </w:tr>
      <w:tr w:rsidR="00933B19" w:rsidTr="00933B19"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B19" w:rsidRDefault="00933B19" w:rsidP="00152D48">
            <w:r>
              <w:rPr>
                <w:rFonts w:hAnsi="Times New Roman"/>
                <w:color w:val="000000"/>
                <w:sz w:val="24"/>
                <w:szCs w:val="24"/>
              </w:rPr>
              <w:t>Адрес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электронной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почты</w:t>
            </w:r>
          </w:p>
        </w:tc>
        <w:tc>
          <w:tcPr>
            <w:tcW w:w="6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B19" w:rsidRPr="00933B19" w:rsidRDefault="00933B19" w:rsidP="00152D48">
            <w:pPr>
              <w:rPr>
                <w:lang w:val="en-US"/>
              </w:rPr>
            </w:pPr>
            <w:r>
              <w:rPr>
                <w:rFonts w:hAnsi="Times New Roman"/>
                <w:color w:val="000000"/>
                <w:sz w:val="24"/>
                <w:szCs w:val="24"/>
                <w:lang w:val="en-US"/>
              </w:rPr>
              <w:t>ds14@sevadm.ru</w:t>
            </w:r>
          </w:p>
        </w:tc>
      </w:tr>
      <w:tr w:rsidR="00933B19" w:rsidTr="00933B19"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B19" w:rsidRDefault="00933B19" w:rsidP="00152D48">
            <w:r>
              <w:rPr>
                <w:rFonts w:hAnsi="Times New Roman"/>
                <w:color w:val="000000"/>
                <w:sz w:val="24"/>
                <w:szCs w:val="24"/>
              </w:rPr>
              <w:t>Учредитель</w:t>
            </w:r>
          </w:p>
        </w:tc>
        <w:tc>
          <w:tcPr>
            <w:tcW w:w="6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B19" w:rsidRDefault="00933B19" w:rsidP="00152D48">
            <w:r>
              <w:rPr>
                <w:rFonts w:hAnsi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Северский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район</w:t>
            </w:r>
          </w:p>
        </w:tc>
      </w:tr>
      <w:tr w:rsidR="00933B19" w:rsidTr="00933B19"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B19" w:rsidRDefault="00933B19" w:rsidP="00152D48">
            <w:r>
              <w:rPr>
                <w:rFonts w:hAnsi="Times New Roman"/>
                <w:color w:val="000000"/>
                <w:sz w:val="24"/>
                <w:szCs w:val="24"/>
              </w:rPr>
              <w:t>Дата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создания</w:t>
            </w:r>
          </w:p>
        </w:tc>
        <w:tc>
          <w:tcPr>
            <w:tcW w:w="6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B19" w:rsidRDefault="0001495D" w:rsidP="00152D48">
            <w:r>
              <w:rPr>
                <w:rFonts w:hAnsi="Times New Roman"/>
                <w:color w:val="000000"/>
                <w:sz w:val="24"/>
                <w:szCs w:val="24"/>
              </w:rPr>
              <w:t>2013</w:t>
            </w:r>
            <w:r w:rsidR="00933B19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="00933B19">
              <w:rPr>
                <w:rFonts w:hAnsi="Times New Roman"/>
                <w:color w:val="000000"/>
                <w:sz w:val="24"/>
                <w:szCs w:val="24"/>
              </w:rPr>
              <w:t>год</w:t>
            </w:r>
          </w:p>
        </w:tc>
      </w:tr>
      <w:tr w:rsidR="00933B19" w:rsidTr="00933B19"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B19" w:rsidRDefault="00933B19" w:rsidP="00152D48">
            <w:r>
              <w:rPr>
                <w:rFonts w:hAnsi="Times New Roman"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6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B19" w:rsidRDefault="00933B19" w:rsidP="00152D48">
            <w:r>
              <w:rPr>
                <w:rFonts w:hAnsi="Times New Roman"/>
                <w:color w:val="000000"/>
                <w:sz w:val="24"/>
                <w:szCs w:val="24"/>
              </w:rPr>
              <w:t>От</w:t>
            </w:r>
            <w:r w:rsidR="0023705C">
              <w:rPr>
                <w:rFonts w:hAnsi="Times New Roman"/>
                <w:color w:val="000000"/>
                <w:sz w:val="24"/>
                <w:szCs w:val="24"/>
              </w:rPr>
              <w:t xml:space="preserve"> 14.06.2013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№</w:t>
            </w:r>
            <w:r w:rsidR="0023705C">
              <w:rPr>
                <w:rFonts w:hAnsi="Times New Roman"/>
                <w:color w:val="000000"/>
                <w:sz w:val="24"/>
                <w:szCs w:val="24"/>
              </w:rPr>
              <w:t xml:space="preserve"> 05621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серия</w:t>
            </w:r>
            <w:r w:rsidR="009377E6">
              <w:rPr>
                <w:rFonts w:hAnsi="Times New Roman"/>
                <w:color w:val="000000"/>
                <w:sz w:val="24"/>
                <w:szCs w:val="24"/>
              </w:rPr>
              <w:t xml:space="preserve"> 23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ЛО</w:t>
            </w:r>
            <w:proofErr w:type="gramStart"/>
            <w:r w:rsidR="009377E6">
              <w:rPr>
                <w:rFonts w:hAnsi="Times New Roman"/>
                <w:color w:val="000000"/>
                <w:sz w:val="24"/>
                <w:szCs w:val="24"/>
              </w:rPr>
              <w:t>1</w:t>
            </w:r>
            <w:proofErr w:type="gramEnd"/>
            <w:r w:rsidR="009377E6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№</w:t>
            </w:r>
            <w:r w:rsidR="009377E6">
              <w:rPr>
                <w:rFonts w:hAnsi="Times New Roman"/>
                <w:color w:val="000000"/>
                <w:sz w:val="24"/>
                <w:szCs w:val="24"/>
              </w:rPr>
              <w:t xml:space="preserve"> 0002560</w:t>
            </w:r>
          </w:p>
        </w:tc>
      </w:tr>
    </w:tbl>
    <w:p w:rsidR="00933B19" w:rsidRDefault="00933B19" w:rsidP="00933B19">
      <w:pPr>
        <w:rPr>
          <w:rFonts w:hAnsi="Times New Roman"/>
          <w:color w:val="000000"/>
          <w:sz w:val="24"/>
          <w:szCs w:val="24"/>
        </w:rPr>
      </w:pPr>
    </w:p>
    <w:p w:rsidR="00933B19" w:rsidRPr="009377E6" w:rsidRDefault="00933B19" w:rsidP="00933B19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77E6">
        <w:rPr>
          <w:rFonts w:ascii="Times New Roman" w:hAnsi="Times New Roman"/>
          <w:color w:val="000000"/>
          <w:sz w:val="28"/>
          <w:szCs w:val="28"/>
        </w:rPr>
        <w:t>Муниципальное бюджетное дошкольное образовательное учреждение детский сад комбинированного вида № 14 (далее – Детский сад) расположено в жилом районе станицы вдали от производящих предприятий и торговых мест. Здание Детского сада построено по типовому проект</w:t>
      </w:r>
      <w:r w:rsidR="00A551D8">
        <w:rPr>
          <w:rFonts w:ascii="Times New Roman" w:hAnsi="Times New Roman"/>
          <w:color w:val="000000"/>
          <w:sz w:val="28"/>
          <w:szCs w:val="28"/>
        </w:rPr>
        <w:t>у. Проектная наполняемость на 18</w:t>
      </w:r>
      <w:r w:rsidRPr="009377E6">
        <w:rPr>
          <w:rFonts w:ascii="Times New Roman" w:hAnsi="Times New Roman"/>
          <w:color w:val="000000"/>
          <w:sz w:val="28"/>
          <w:szCs w:val="28"/>
        </w:rPr>
        <w:t>0 мест</w:t>
      </w:r>
      <w:r w:rsidR="00A551D8">
        <w:rPr>
          <w:rFonts w:ascii="Times New Roman" w:hAnsi="Times New Roman"/>
          <w:color w:val="000000"/>
          <w:sz w:val="28"/>
          <w:szCs w:val="28"/>
        </w:rPr>
        <w:t xml:space="preserve"> (130 – основное здание, 50 – модульное)</w:t>
      </w:r>
      <w:r w:rsidRPr="009377E6">
        <w:rPr>
          <w:rFonts w:ascii="Times New Roman" w:hAnsi="Times New Roman"/>
          <w:color w:val="000000"/>
          <w:sz w:val="28"/>
          <w:szCs w:val="28"/>
        </w:rPr>
        <w:t xml:space="preserve">. Общая площадь здания </w:t>
      </w:r>
      <w:r w:rsidR="00A551D8" w:rsidRPr="00A551D8">
        <w:rPr>
          <w:rFonts w:ascii="Times New Roman" w:hAnsi="Times New Roman"/>
          <w:color w:val="000000"/>
          <w:sz w:val="28"/>
          <w:szCs w:val="28"/>
        </w:rPr>
        <w:t>1515</w:t>
      </w:r>
      <w:r w:rsidRPr="00A551D8">
        <w:rPr>
          <w:rFonts w:ascii="Times New Roman" w:hAnsi="Times New Roman"/>
          <w:color w:val="000000"/>
          <w:sz w:val="28"/>
          <w:szCs w:val="28"/>
        </w:rPr>
        <w:t xml:space="preserve"> кв. м,</w:t>
      </w:r>
      <w:r w:rsidRPr="009377E6">
        <w:rPr>
          <w:rFonts w:ascii="Times New Roman" w:hAnsi="Times New Roman"/>
          <w:color w:val="000000"/>
          <w:sz w:val="28"/>
          <w:szCs w:val="28"/>
        </w:rPr>
        <w:t xml:space="preserve"> из них площадь помещений, используемых непосредственно для нужд образовательного процесса, </w:t>
      </w:r>
      <w:r w:rsidR="00A551D8" w:rsidRPr="00A551D8">
        <w:rPr>
          <w:rFonts w:ascii="Times New Roman" w:hAnsi="Times New Roman"/>
          <w:color w:val="000000"/>
          <w:sz w:val="28"/>
          <w:szCs w:val="28"/>
        </w:rPr>
        <w:t>1515</w:t>
      </w:r>
      <w:r w:rsidRPr="00A551D8">
        <w:rPr>
          <w:rFonts w:ascii="Times New Roman" w:hAnsi="Times New Roman"/>
          <w:color w:val="000000"/>
          <w:sz w:val="28"/>
          <w:szCs w:val="28"/>
        </w:rPr>
        <w:t> кв. м.</w:t>
      </w:r>
    </w:p>
    <w:p w:rsidR="00933B19" w:rsidRPr="009377E6" w:rsidRDefault="00933B19" w:rsidP="00933B19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77E6">
        <w:rPr>
          <w:rFonts w:ascii="Times New Roman" w:hAnsi="Times New Roman"/>
          <w:color w:val="000000"/>
          <w:sz w:val="28"/>
          <w:szCs w:val="28"/>
        </w:rPr>
        <w:lastRenderedPageBreak/>
        <w:t>Цель деятельности Детского сада – осуществление образовательной деятельности по реализации образовательных программ дошкольного образования.</w:t>
      </w:r>
    </w:p>
    <w:p w:rsidR="00933B19" w:rsidRPr="009377E6" w:rsidRDefault="00933B19" w:rsidP="00FC494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77E6">
        <w:rPr>
          <w:rFonts w:ascii="Times New Roman" w:hAnsi="Times New Roman"/>
          <w:color w:val="000000"/>
          <w:sz w:val="28"/>
          <w:szCs w:val="28"/>
        </w:rPr>
        <w:t>Предметом деятельности Детского сада является формирование общей культуры, развитие физических, интеллектуальных, нравственных, эстетических и личностных качеств, формирование предпосылок учебной деятельности, сохранение и укрепление здоровья</w:t>
      </w:r>
      <w:r w:rsidRPr="009377E6">
        <w:rPr>
          <w:rFonts w:ascii="Times New Roman" w:hAnsi="Times New Roman"/>
          <w:sz w:val="28"/>
          <w:szCs w:val="28"/>
        </w:rPr>
        <w:br/>
      </w:r>
      <w:r w:rsidRPr="009377E6">
        <w:rPr>
          <w:rFonts w:ascii="Times New Roman" w:hAnsi="Times New Roman"/>
          <w:color w:val="000000"/>
          <w:sz w:val="28"/>
          <w:szCs w:val="28"/>
        </w:rPr>
        <w:t>воспитанников.</w:t>
      </w:r>
    </w:p>
    <w:p w:rsidR="00933B19" w:rsidRPr="009377E6" w:rsidRDefault="00933B19" w:rsidP="00FC494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77E6">
        <w:rPr>
          <w:rFonts w:ascii="Times New Roman" w:hAnsi="Times New Roman"/>
          <w:color w:val="000000"/>
          <w:sz w:val="28"/>
          <w:szCs w:val="28"/>
        </w:rPr>
        <w:t>Режим работы Детского сада</w:t>
      </w:r>
      <w:r w:rsidR="00FC494F" w:rsidRPr="009377E6">
        <w:rPr>
          <w:rFonts w:ascii="Times New Roman" w:hAnsi="Times New Roman"/>
          <w:color w:val="000000"/>
          <w:sz w:val="28"/>
          <w:szCs w:val="28"/>
        </w:rPr>
        <w:t xml:space="preserve"> 10,5 часов.</w:t>
      </w:r>
    </w:p>
    <w:p w:rsidR="00933B19" w:rsidRPr="009377E6" w:rsidRDefault="00933B19" w:rsidP="00933B1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377E6">
        <w:rPr>
          <w:rFonts w:ascii="Times New Roman" w:hAnsi="Times New Roman"/>
          <w:color w:val="000000"/>
          <w:sz w:val="28"/>
          <w:szCs w:val="28"/>
        </w:rPr>
        <w:t>Рабочая неделя – пятидневная, с понедельника по пятницу. Длительность пребывания детей в группах –</w:t>
      </w:r>
      <w:r w:rsidR="00FC494F" w:rsidRPr="009377E6">
        <w:rPr>
          <w:rFonts w:ascii="Times New Roman" w:hAnsi="Times New Roman"/>
          <w:color w:val="000000"/>
          <w:sz w:val="28"/>
          <w:szCs w:val="28"/>
        </w:rPr>
        <w:t xml:space="preserve"> 10,5</w:t>
      </w:r>
      <w:r w:rsidRPr="009377E6">
        <w:rPr>
          <w:rFonts w:ascii="Times New Roman" w:hAnsi="Times New Roman"/>
          <w:color w:val="000000"/>
          <w:sz w:val="28"/>
          <w:szCs w:val="28"/>
        </w:rPr>
        <w:t xml:space="preserve"> часов. Режим работы групп – с</w:t>
      </w:r>
      <w:r w:rsidR="00FC494F" w:rsidRPr="009377E6">
        <w:rPr>
          <w:rFonts w:ascii="Times New Roman" w:hAnsi="Times New Roman"/>
          <w:color w:val="000000"/>
          <w:sz w:val="28"/>
          <w:szCs w:val="28"/>
        </w:rPr>
        <w:t xml:space="preserve"> 7:3</w:t>
      </w:r>
      <w:r w:rsidRPr="009377E6">
        <w:rPr>
          <w:rFonts w:ascii="Times New Roman" w:hAnsi="Times New Roman"/>
          <w:color w:val="000000"/>
          <w:sz w:val="28"/>
          <w:szCs w:val="28"/>
        </w:rPr>
        <w:t>0 до</w:t>
      </w:r>
      <w:r w:rsidR="00FC494F" w:rsidRPr="009377E6">
        <w:rPr>
          <w:rFonts w:ascii="Times New Roman" w:hAnsi="Times New Roman"/>
          <w:color w:val="000000"/>
          <w:sz w:val="28"/>
          <w:szCs w:val="28"/>
        </w:rPr>
        <w:t xml:space="preserve"> 18:00, группы компенсирующей направленности 10 часов (с 7:30 до 17:30)</w:t>
      </w:r>
    </w:p>
    <w:p w:rsidR="00933B19" w:rsidRPr="009377E6" w:rsidRDefault="00933B19" w:rsidP="00933B19">
      <w:pPr>
        <w:jc w:val="both"/>
        <w:rPr>
          <w:rFonts w:ascii="Times New Roman" w:hAnsi="Times New Roman"/>
          <w:sz w:val="28"/>
          <w:szCs w:val="28"/>
        </w:rPr>
      </w:pPr>
    </w:p>
    <w:p w:rsidR="00FC494F" w:rsidRDefault="00FC494F" w:rsidP="00FC494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C494F">
        <w:rPr>
          <w:rFonts w:ascii="Times New Roman" w:hAnsi="Times New Roman"/>
          <w:b/>
          <w:bCs/>
          <w:color w:val="000000"/>
          <w:sz w:val="28"/>
          <w:szCs w:val="28"/>
        </w:rPr>
        <w:t>Аналитическая часть</w:t>
      </w:r>
    </w:p>
    <w:p w:rsidR="00FC494F" w:rsidRPr="00FC494F" w:rsidRDefault="00FC494F" w:rsidP="00FC494F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C494F" w:rsidRPr="00FC494F" w:rsidRDefault="00FC494F" w:rsidP="00FC494F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C494F">
        <w:rPr>
          <w:rFonts w:ascii="Times New Roman" w:hAnsi="Times New Roman"/>
          <w:b/>
          <w:bCs/>
          <w:color w:val="000000"/>
          <w:sz w:val="28"/>
          <w:szCs w:val="28"/>
        </w:rPr>
        <w:t>Оценка образовательной деятельности</w:t>
      </w:r>
    </w:p>
    <w:p w:rsidR="00FC494F" w:rsidRPr="00FC494F" w:rsidRDefault="00FC494F" w:rsidP="00FC494F">
      <w:pPr>
        <w:pStyle w:val="a4"/>
        <w:ind w:left="1080"/>
        <w:rPr>
          <w:rFonts w:ascii="Times New Roman" w:hAnsi="Times New Roman"/>
          <w:color w:val="000000"/>
          <w:sz w:val="28"/>
          <w:szCs w:val="28"/>
        </w:rPr>
      </w:pPr>
    </w:p>
    <w:p w:rsidR="00FC494F" w:rsidRPr="009377E6" w:rsidRDefault="00FC494F" w:rsidP="00FC494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77E6">
        <w:rPr>
          <w:rFonts w:ascii="Times New Roman" w:hAnsi="Times New Roman"/>
          <w:color w:val="000000"/>
          <w:sz w:val="28"/>
          <w:szCs w:val="28"/>
        </w:rPr>
        <w:t>Образовательная деятельность в Детском саду организована в соответствии с Федеральным законом от 29.12.2012 № 273-ФЗ «Об образовании в Российской Федерации», ФГОС дошкольного образования,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FC494F" w:rsidRPr="009377E6" w:rsidRDefault="00FC494F" w:rsidP="00FC494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77E6">
        <w:rPr>
          <w:rFonts w:ascii="Times New Roman" w:hAnsi="Times New Roman"/>
          <w:color w:val="000000"/>
          <w:sz w:val="28"/>
          <w:szCs w:val="28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 ФГОС дошкольного образования с учетом примерной образовательной программы дошкольного образования, санитарно-эпидемиологическими правилами и нормативами.</w:t>
      </w:r>
    </w:p>
    <w:p w:rsidR="00FC494F" w:rsidRPr="009377E6" w:rsidRDefault="00FC494F" w:rsidP="00FC494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377E6">
        <w:rPr>
          <w:rFonts w:ascii="Times New Roman" w:hAnsi="Times New Roman"/>
          <w:sz w:val="28"/>
          <w:szCs w:val="28"/>
        </w:rPr>
        <w:t xml:space="preserve">В ДОУ 259 мест для детей от 3 до 8 лет, 30 мест – группа кратковременного пребывания до 3-х лет,  списочный состав детей –  </w:t>
      </w:r>
      <w:r w:rsidRPr="009377E6">
        <w:rPr>
          <w:rFonts w:ascii="Times New Roman" w:hAnsi="Times New Roman"/>
          <w:sz w:val="28"/>
          <w:szCs w:val="28"/>
          <w:u w:val="single"/>
        </w:rPr>
        <w:t>2</w:t>
      </w:r>
      <w:r w:rsidR="005B1AB1" w:rsidRPr="009377E6">
        <w:rPr>
          <w:rFonts w:ascii="Times New Roman" w:hAnsi="Times New Roman"/>
          <w:sz w:val="28"/>
          <w:szCs w:val="28"/>
          <w:u w:val="single"/>
        </w:rPr>
        <w:t>90</w:t>
      </w:r>
      <w:r w:rsidRPr="009377E6">
        <w:rPr>
          <w:rFonts w:ascii="Times New Roman" w:hAnsi="Times New Roman"/>
          <w:sz w:val="28"/>
          <w:szCs w:val="28"/>
        </w:rPr>
        <w:t xml:space="preserve"> человек. </w:t>
      </w:r>
    </w:p>
    <w:p w:rsidR="00FC494F" w:rsidRPr="009377E6" w:rsidRDefault="00FC494F" w:rsidP="00FC494F">
      <w:pPr>
        <w:ind w:firstLine="567"/>
        <w:rPr>
          <w:rFonts w:ascii="Times New Roman" w:hAnsi="Times New Roman"/>
          <w:sz w:val="28"/>
          <w:szCs w:val="28"/>
        </w:rPr>
      </w:pPr>
      <w:r w:rsidRPr="009377E6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9377E6">
        <w:rPr>
          <w:rFonts w:ascii="Times New Roman" w:hAnsi="Times New Roman"/>
          <w:sz w:val="28"/>
          <w:szCs w:val="28"/>
        </w:rPr>
        <w:t>нашем</w:t>
      </w:r>
      <w:proofErr w:type="gramEnd"/>
      <w:r w:rsidRPr="009377E6">
        <w:rPr>
          <w:rFonts w:ascii="Times New Roman" w:hAnsi="Times New Roman"/>
          <w:sz w:val="28"/>
          <w:szCs w:val="28"/>
        </w:rPr>
        <w:t xml:space="preserve"> ДОУ работает 17групп для детей от 2 до 7 лет.</w:t>
      </w:r>
    </w:p>
    <w:p w:rsidR="00FC494F" w:rsidRPr="009377E6" w:rsidRDefault="00FC494F" w:rsidP="00FC494F">
      <w:pPr>
        <w:ind w:firstLine="567"/>
        <w:rPr>
          <w:rFonts w:ascii="Times New Roman" w:hAnsi="Times New Roman"/>
          <w:sz w:val="28"/>
          <w:szCs w:val="28"/>
        </w:rPr>
      </w:pPr>
      <w:r w:rsidRPr="009377E6">
        <w:rPr>
          <w:rFonts w:ascii="Times New Roman" w:hAnsi="Times New Roman"/>
          <w:sz w:val="28"/>
          <w:szCs w:val="28"/>
        </w:rPr>
        <w:t xml:space="preserve">Из них: </w:t>
      </w:r>
    </w:p>
    <w:p w:rsidR="00FC494F" w:rsidRPr="009377E6" w:rsidRDefault="00FC494F" w:rsidP="00FC494F">
      <w:pPr>
        <w:ind w:firstLine="567"/>
        <w:rPr>
          <w:rFonts w:ascii="Times New Roman" w:hAnsi="Times New Roman"/>
          <w:sz w:val="28"/>
          <w:szCs w:val="28"/>
        </w:rPr>
      </w:pPr>
      <w:r w:rsidRPr="009377E6">
        <w:rPr>
          <w:rFonts w:ascii="Times New Roman" w:hAnsi="Times New Roman"/>
          <w:sz w:val="28"/>
          <w:szCs w:val="28"/>
        </w:rPr>
        <w:t>- 9 групп общеразвивающей направленности:</w:t>
      </w:r>
    </w:p>
    <w:p w:rsidR="00FC494F" w:rsidRPr="009377E6" w:rsidRDefault="00FC494F" w:rsidP="00FC494F">
      <w:pPr>
        <w:ind w:firstLine="567"/>
        <w:rPr>
          <w:rFonts w:ascii="Times New Roman" w:hAnsi="Times New Roman"/>
          <w:sz w:val="28"/>
          <w:szCs w:val="28"/>
        </w:rPr>
      </w:pPr>
      <w:r w:rsidRPr="009377E6">
        <w:rPr>
          <w:rFonts w:ascii="Times New Roman" w:hAnsi="Times New Roman"/>
          <w:sz w:val="28"/>
          <w:szCs w:val="28"/>
        </w:rPr>
        <w:t xml:space="preserve">1 группа младшего возраста – дети от 3 до 4 лет;                                                                                                 </w:t>
      </w:r>
    </w:p>
    <w:p w:rsidR="00FC494F" w:rsidRPr="009377E6" w:rsidRDefault="00FC494F" w:rsidP="00FC494F">
      <w:pPr>
        <w:ind w:firstLine="567"/>
        <w:rPr>
          <w:rFonts w:ascii="Times New Roman" w:hAnsi="Times New Roman"/>
          <w:sz w:val="28"/>
          <w:szCs w:val="28"/>
        </w:rPr>
      </w:pPr>
      <w:r w:rsidRPr="009377E6">
        <w:rPr>
          <w:rFonts w:ascii="Times New Roman" w:hAnsi="Times New Roman"/>
          <w:sz w:val="28"/>
          <w:szCs w:val="28"/>
        </w:rPr>
        <w:t xml:space="preserve">3 группы среднего возраста – дети от 4 до 5 лет;                                                                                                </w:t>
      </w:r>
    </w:p>
    <w:p w:rsidR="00FC494F" w:rsidRPr="009377E6" w:rsidRDefault="00FC494F" w:rsidP="00FC494F">
      <w:pPr>
        <w:ind w:firstLine="567"/>
        <w:rPr>
          <w:rFonts w:ascii="Times New Roman" w:hAnsi="Times New Roman"/>
          <w:sz w:val="28"/>
          <w:szCs w:val="28"/>
        </w:rPr>
      </w:pPr>
      <w:r w:rsidRPr="009377E6">
        <w:rPr>
          <w:rFonts w:ascii="Times New Roman" w:hAnsi="Times New Roman"/>
          <w:sz w:val="28"/>
          <w:szCs w:val="28"/>
        </w:rPr>
        <w:t xml:space="preserve">2 группы старшего возраста – дети от 5 до 6 лет;                                                                                               </w:t>
      </w:r>
    </w:p>
    <w:p w:rsidR="00FC494F" w:rsidRPr="009377E6" w:rsidRDefault="00FC494F" w:rsidP="00FC494F">
      <w:pPr>
        <w:ind w:firstLine="567"/>
        <w:rPr>
          <w:rFonts w:ascii="Times New Roman" w:hAnsi="Times New Roman"/>
          <w:sz w:val="28"/>
          <w:szCs w:val="28"/>
        </w:rPr>
      </w:pPr>
      <w:r w:rsidRPr="009377E6">
        <w:rPr>
          <w:rFonts w:ascii="Times New Roman" w:hAnsi="Times New Roman"/>
          <w:sz w:val="28"/>
          <w:szCs w:val="28"/>
        </w:rPr>
        <w:t xml:space="preserve"> 3 подготовительные к школе групп</w:t>
      </w:r>
      <w:proofErr w:type="gramStart"/>
      <w:r w:rsidRPr="009377E6">
        <w:rPr>
          <w:rFonts w:ascii="Times New Roman" w:hAnsi="Times New Roman"/>
          <w:sz w:val="28"/>
          <w:szCs w:val="28"/>
        </w:rPr>
        <w:t>ы–</w:t>
      </w:r>
      <w:proofErr w:type="gramEnd"/>
      <w:r w:rsidRPr="009377E6">
        <w:rPr>
          <w:rFonts w:ascii="Times New Roman" w:hAnsi="Times New Roman"/>
          <w:sz w:val="28"/>
          <w:szCs w:val="28"/>
        </w:rPr>
        <w:t xml:space="preserve"> дети от 6 до 7 лет. </w:t>
      </w:r>
    </w:p>
    <w:p w:rsidR="00FC494F" w:rsidRPr="009377E6" w:rsidRDefault="00FC494F" w:rsidP="00FC494F">
      <w:pPr>
        <w:ind w:firstLine="567"/>
        <w:rPr>
          <w:rFonts w:ascii="Times New Roman" w:hAnsi="Times New Roman"/>
          <w:sz w:val="28"/>
          <w:szCs w:val="28"/>
        </w:rPr>
      </w:pPr>
    </w:p>
    <w:p w:rsidR="00FC494F" w:rsidRPr="009377E6" w:rsidRDefault="00FC494F" w:rsidP="00FC494F">
      <w:pPr>
        <w:ind w:firstLine="567"/>
        <w:rPr>
          <w:rFonts w:ascii="Times New Roman" w:hAnsi="Times New Roman"/>
          <w:sz w:val="28"/>
          <w:szCs w:val="28"/>
        </w:rPr>
      </w:pPr>
      <w:r w:rsidRPr="009377E6">
        <w:rPr>
          <w:rFonts w:ascii="Times New Roman" w:hAnsi="Times New Roman"/>
          <w:sz w:val="28"/>
          <w:szCs w:val="28"/>
        </w:rPr>
        <w:t>-3 группы кратковременного пребывания (дети от 2 до 3 лет)</w:t>
      </w:r>
    </w:p>
    <w:p w:rsidR="00FC494F" w:rsidRPr="009377E6" w:rsidRDefault="00FC494F" w:rsidP="00FC494F">
      <w:pPr>
        <w:ind w:firstLine="567"/>
        <w:rPr>
          <w:rFonts w:ascii="Times New Roman" w:hAnsi="Times New Roman"/>
          <w:sz w:val="28"/>
          <w:szCs w:val="28"/>
        </w:rPr>
      </w:pPr>
    </w:p>
    <w:p w:rsidR="00FC494F" w:rsidRPr="009377E6" w:rsidRDefault="00FC494F" w:rsidP="00FC494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377E6">
        <w:rPr>
          <w:rFonts w:ascii="Times New Roman" w:hAnsi="Times New Roman"/>
          <w:sz w:val="28"/>
          <w:szCs w:val="28"/>
        </w:rPr>
        <w:t>-5 групп коррекционной направленности (дети от 4 до 7 лет с ОВЗ, ОНР)</w:t>
      </w:r>
    </w:p>
    <w:p w:rsidR="00FC494F" w:rsidRPr="009377E6" w:rsidRDefault="00FC494F" w:rsidP="00FC494F">
      <w:pPr>
        <w:ind w:firstLine="567"/>
        <w:rPr>
          <w:rFonts w:ascii="Times New Roman" w:hAnsi="Times New Roman"/>
          <w:sz w:val="28"/>
          <w:szCs w:val="28"/>
        </w:rPr>
      </w:pPr>
      <w:r w:rsidRPr="009377E6">
        <w:rPr>
          <w:rFonts w:ascii="Times New Roman" w:hAnsi="Times New Roman"/>
          <w:sz w:val="28"/>
          <w:szCs w:val="28"/>
        </w:rPr>
        <w:t xml:space="preserve">1 группа среднего возраста – дети от 4 до 5 лет;                                                                                                </w:t>
      </w:r>
    </w:p>
    <w:p w:rsidR="00FC494F" w:rsidRPr="009377E6" w:rsidRDefault="00FC494F" w:rsidP="00FC494F">
      <w:pPr>
        <w:ind w:firstLine="567"/>
        <w:rPr>
          <w:rFonts w:ascii="Times New Roman" w:hAnsi="Times New Roman"/>
          <w:sz w:val="28"/>
          <w:szCs w:val="28"/>
        </w:rPr>
      </w:pPr>
      <w:r w:rsidRPr="009377E6">
        <w:rPr>
          <w:rFonts w:ascii="Times New Roman" w:hAnsi="Times New Roman"/>
          <w:sz w:val="28"/>
          <w:szCs w:val="28"/>
        </w:rPr>
        <w:t xml:space="preserve">2 группы старшего возраста – дети от 5 до 6 лет;                                                                                               </w:t>
      </w:r>
    </w:p>
    <w:p w:rsidR="00FC494F" w:rsidRPr="009377E6" w:rsidRDefault="00FC494F" w:rsidP="00FC494F">
      <w:pPr>
        <w:rPr>
          <w:rFonts w:ascii="Times New Roman" w:hAnsi="Times New Roman"/>
          <w:sz w:val="28"/>
          <w:szCs w:val="28"/>
        </w:rPr>
      </w:pPr>
      <w:r w:rsidRPr="009377E6">
        <w:rPr>
          <w:rFonts w:ascii="Times New Roman" w:hAnsi="Times New Roman"/>
          <w:sz w:val="28"/>
          <w:szCs w:val="28"/>
        </w:rPr>
        <w:t xml:space="preserve">        2 подготовительные к школе групп</w:t>
      </w:r>
      <w:proofErr w:type="gramStart"/>
      <w:r w:rsidRPr="009377E6">
        <w:rPr>
          <w:rFonts w:ascii="Times New Roman" w:hAnsi="Times New Roman"/>
          <w:sz w:val="28"/>
          <w:szCs w:val="28"/>
        </w:rPr>
        <w:t>ы–</w:t>
      </w:r>
      <w:proofErr w:type="gramEnd"/>
      <w:r w:rsidRPr="009377E6">
        <w:rPr>
          <w:rFonts w:ascii="Times New Roman" w:hAnsi="Times New Roman"/>
          <w:sz w:val="28"/>
          <w:szCs w:val="28"/>
        </w:rPr>
        <w:t xml:space="preserve"> дети от 6 до 7 лет. </w:t>
      </w:r>
    </w:p>
    <w:p w:rsidR="00FC494F" w:rsidRPr="009377E6" w:rsidRDefault="00FC494F" w:rsidP="00FC494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494F" w:rsidRPr="00FC494F" w:rsidRDefault="00FC494F" w:rsidP="00FC494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494F">
        <w:rPr>
          <w:rFonts w:ascii="Times New Roman" w:hAnsi="Times New Roman"/>
          <w:color w:val="000000"/>
          <w:sz w:val="28"/>
          <w:szCs w:val="28"/>
        </w:rPr>
        <w:lastRenderedPageBreak/>
        <w:t xml:space="preserve">В 2020 году в Детском саду для освоения основной образовательной программы дошкольного образования в условиях самоизоляции было предусмотрено проведение занятий в двух форматах – онлайн и предоставление записи занятий на имеющихся ресурсах (облачные сервисы Яндекс, </w:t>
      </w:r>
      <w:proofErr w:type="spellStart"/>
      <w:r w:rsidRPr="00FC494F">
        <w:rPr>
          <w:rFonts w:ascii="Times New Roman" w:hAnsi="Times New Roman"/>
          <w:color w:val="000000"/>
          <w:sz w:val="28"/>
          <w:szCs w:val="28"/>
        </w:rPr>
        <w:t>Mail</w:t>
      </w:r>
      <w:proofErr w:type="spellEnd"/>
      <w:r w:rsidRPr="00FC494F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FC494F">
        <w:rPr>
          <w:rFonts w:ascii="Times New Roman" w:hAnsi="Times New Roman"/>
          <w:color w:val="000000"/>
          <w:sz w:val="28"/>
          <w:szCs w:val="28"/>
        </w:rPr>
        <w:t>Google</w:t>
      </w:r>
      <w:proofErr w:type="spellEnd"/>
      <w:r w:rsidRPr="00FC494F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FC494F">
        <w:rPr>
          <w:rFonts w:ascii="Times New Roman" w:hAnsi="Times New Roman"/>
          <w:color w:val="000000"/>
          <w:sz w:val="28"/>
          <w:szCs w:val="28"/>
        </w:rPr>
        <w:t>YouTube</w:t>
      </w:r>
      <w:proofErr w:type="spellEnd"/>
      <w:r w:rsidRPr="00FC494F">
        <w:rPr>
          <w:rFonts w:ascii="Times New Roman" w:hAnsi="Times New Roman"/>
          <w:color w:val="000000"/>
          <w:sz w:val="28"/>
          <w:szCs w:val="28"/>
        </w:rPr>
        <w:t>). Право выбора предоставлялось родителям (законным представителям) исходя из имеющихся условий для участия их детей в</w:t>
      </w:r>
      <w:r w:rsidR="005B1AB1">
        <w:rPr>
          <w:rFonts w:ascii="Times New Roman" w:hAnsi="Times New Roman"/>
          <w:color w:val="000000"/>
          <w:sz w:val="28"/>
          <w:szCs w:val="28"/>
        </w:rPr>
        <w:t xml:space="preserve"> занятиях</w:t>
      </w:r>
      <w:r w:rsidRPr="00FC494F">
        <w:rPr>
          <w:rFonts w:ascii="Times New Roman" w:hAnsi="Times New Roman"/>
          <w:color w:val="000000"/>
          <w:sz w:val="28"/>
          <w:szCs w:val="28"/>
        </w:rPr>
        <w:t>.</w:t>
      </w:r>
    </w:p>
    <w:p w:rsidR="00FC494F" w:rsidRPr="00FC494F" w:rsidRDefault="00FC494F" w:rsidP="005B1AB1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494F">
        <w:rPr>
          <w:rFonts w:ascii="Times New Roman" w:hAnsi="Times New Roman"/>
          <w:color w:val="000000"/>
          <w:sz w:val="28"/>
          <w:szCs w:val="28"/>
        </w:rPr>
        <w:t>Для качественной организации родителями привычного режима для детей специалистами детского сада систематически проводились консультации, оказывалась методическая помощь и по возможности техническая. Данные мониторинга посещения онлайн-занятий и количества просмотров занятий в записи по всем образовательным областям свидетельствует о достаточной вовлеченности и понимании родителями ответственности за качество образования своих детей.</w:t>
      </w:r>
    </w:p>
    <w:p w:rsidR="00FC494F" w:rsidRPr="00FC494F" w:rsidRDefault="00FC494F" w:rsidP="00FC494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1AB1" w:rsidRPr="009377E6" w:rsidRDefault="005B1AB1" w:rsidP="005B1AB1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377E6">
        <w:rPr>
          <w:rFonts w:ascii="Times New Roman" w:hAnsi="Times New Roman"/>
          <w:b/>
          <w:bCs/>
          <w:color w:val="000000"/>
          <w:sz w:val="28"/>
          <w:szCs w:val="28"/>
        </w:rPr>
        <w:t>Воспитательная работа</w:t>
      </w:r>
    </w:p>
    <w:p w:rsidR="005B1AB1" w:rsidRPr="009377E6" w:rsidRDefault="005B1AB1" w:rsidP="005B1AB1">
      <w:pPr>
        <w:rPr>
          <w:rFonts w:ascii="Times New Roman" w:hAnsi="Times New Roman"/>
          <w:color w:val="000000"/>
          <w:sz w:val="28"/>
          <w:szCs w:val="28"/>
        </w:rPr>
      </w:pPr>
    </w:p>
    <w:p w:rsidR="005B1AB1" w:rsidRPr="009377E6" w:rsidRDefault="005B1AB1" w:rsidP="00117A49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77E6">
        <w:rPr>
          <w:rFonts w:ascii="Times New Roman" w:hAnsi="Times New Roman"/>
          <w:color w:val="000000"/>
          <w:sz w:val="28"/>
          <w:szCs w:val="28"/>
        </w:rPr>
        <w:t>Чтобы выбрать стратегию воспитательной работы, в 2020 году проводился анализ состава семей воспитанников.</w:t>
      </w:r>
    </w:p>
    <w:p w:rsidR="005B1AB1" w:rsidRPr="009377E6" w:rsidRDefault="005B1AB1" w:rsidP="005B1AB1">
      <w:pPr>
        <w:rPr>
          <w:rFonts w:ascii="Times New Roman" w:hAnsi="Times New Roman"/>
          <w:color w:val="000000"/>
          <w:sz w:val="28"/>
          <w:szCs w:val="28"/>
        </w:rPr>
      </w:pPr>
    </w:p>
    <w:p w:rsidR="005B1AB1" w:rsidRPr="009377E6" w:rsidRDefault="005B1AB1" w:rsidP="005B1AB1">
      <w:pPr>
        <w:rPr>
          <w:rFonts w:ascii="Times New Roman" w:hAnsi="Times New Roman"/>
          <w:color w:val="000000"/>
          <w:sz w:val="28"/>
          <w:szCs w:val="28"/>
        </w:rPr>
      </w:pPr>
      <w:r w:rsidRPr="009377E6">
        <w:rPr>
          <w:rFonts w:ascii="Times New Roman" w:hAnsi="Times New Roman"/>
          <w:color w:val="000000"/>
          <w:sz w:val="28"/>
          <w:szCs w:val="28"/>
        </w:rPr>
        <w:t>Характеристика семей по составу</w:t>
      </w:r>
    </w:p>
    <w:p w:rsidR="005B1AB1" w:rsidRPr="005B1AB1" w:rsidRDefault="005B1AB1" w:rsidP="005B1AB1">
      <w:pPr>
        <w:rPr>
          <w:rFonts w:hAnsi="Times New Roman"/>
          <w:color w:val="000000"/>
          <w:sz w:val="28"/>
          <w:szCs w:val="28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35"/>
        <w:gridCol w:w="1856"/>
        <w:gridCol w:w="4836"/>
      </w:tblGrid>
      <w:tr w:rsidR="005B1AB1" w:rsidRPr="004768D4" w:rsidTr="00152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AB1" w:rsidRDefault="005B1AB1" w:rsidP="00152D48">
            <w:r>
              <w:rPr>
                <w:rFonts w:hAnsi="Times New Roman"/>
                <w:color w:val="000000"/>
                <w:sz w:val="24"/>
                <w:szCs w:val="24"/>
              </w:rPr>
              <w:t>Состав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семьи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AB1" w:rsidRDefault="005B1AB1" w:rsidP="00152D48">
            <w:r>
              <w:rPr>
                <w:rFonts w:hAnsi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AB1" w:rsidRPr="004768D4" w:rsidRDefault="005B1AB1" w:rsidP="00152D48">
            <w:r w:rsidRPr="004768D4">
              <w:rPr>
                <w:rFonts w:hAnsi="Times New Roman"/>
                <w:color w:val="000000"/>
                <w:sz w:val="24"/>
                <w:szCs w:val="24"/>
              </w:rPr>
              <w:t>Процент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>от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hAnsi="Times New Roman"/>
                <w:color w:val="000000"/>
                <w:sz w:val="24"/>
                <w:szCs w:val="24"/>
              </w:rPr>
              <w:t> 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>количества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>семей</w:t>
            </w:r>
            <w:r>
              <w:rPr>
                <w:rFonts w:hAnsi="Times New Roman"/>
                <w:color w:val="000000"/>
                <w:sz w:val="24"/>
                <w:szCs w:val="24"/>
              </w:rPr>
              <w:t> 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>воспитанников</w:t>
            </w:r>
          </w:p>
        </w:tc>
      </w:tr>
      <w:tr w:rsidR="000F2348" w:rsidRPr="004768D4" w:rsidTr="00152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348" w:rsidRPr="000F2348" w:rsidRDefault="000F2348" w:rsidP="00152D48">
            <w:pPr>
              <w:rPr>
                <w:rFonts w:hAnsi="Times New Roman"/>
                <w:color w:val="000000"/>
                <w:sz w:val="24"/>
                <w:szCs w:val="24"/>
              </w:rPr>
            </w:pPr>
            <w:r w:rsidRPr="000F2348">
              <w:rPr>
                <w:rFonts w:hAnsi="Times New Roman"/>
                <w:color w:val="000000"/>
                <w:sz w:val="24"/>
                <w:szCs w:val="24"/>
              </w:rPr>
              <w:t>Всего</w:t>
            </w:r>
            <w:r w:rsidRPr="000F2348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0F2348">
              <w:rPr>
                <w:rFonts w:hAnsi="Times New Roman"/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348" w:rsidRPr="000F2348" w:rsidRDefault="000F2348" w:rsidP="00152D48">
            <w:pPr>
              <w:rPr>
                <w:rFonts w:hAnsi="Times New Roman"/>
                <w:color w:val="000000"/>
                <w:sz w:val="24"/>
                <w:szCs w:val="24"/>
              </w:rPr>
            </w:pPr>
            <w:r w:rsidRPr="000F2348">
              <w:rPr>
                <w:rFonts w:hAnsi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348" w:rsidRPr="000F2348" w:rsidRDefault="000F2348" w:rsidP="00152D48">
            <w:pPr>
              <w:rPr>
                <w:rFonts w:hAnsi="Times New Roman"/>
                <w:color w:val="000000"/>
                <w:sz w:val="24"/>
                <w:szCs w:val="24"/>
              </w:rPr>
            </w:pPr>
            <w:r w:rsidRPr="000F2348">
              <w:rPr>
                <w:rFonts w:hAnsi="Times New Roman"/>
                <w:color w:val="000000"/>
                <w:sz w:val="24"/>
                <w:szCs w:val="24"/>
              </w:rPr>
              <w:t>100%</w:t>
            </w:r>
          </w:p>
        </w:tc>
      </w:tr>
      <w:tr w:rsidR="005B1AB1" w:rsidTr="00152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AB1" w:rsidRPr="000F2348" w:rsidRDefault="005B1AB1" w:rsidP="00152D48">
            <w:pPr>
              <w:rPr>
                <w:sz w:val="24"/>
                <w:szCs w:val="24"/>
              </w:rPr>
            </w:pPr>
            <w:r w:rsidRPr="000F2348">
              <w:rPr>
                <w:rFonts w:hAnsi="Times New Roman"/>
                <w:color w:val="000000"/>
                <w:sz w:val="24"/>
                <w:szCs w:val="24"/>
              </w:rPr>
              <w:t>Полная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AB1" w:rsidRPr="000F2348" w:rsidRDefault="000F2348" w:rsidP="00152D48">
            <w:pPr>
              <w:rPr>
                <w:sz w:val="24"/>
                <w:szCs w:val="24"/>
              </w:rPr>
            </w:pPr>
            <w:r w:rsidRPr="000F2348">
              <w:rPr>
                <w:sz w:val="24"/>
                <w:szCs w:val="24"/>
              </w:rPr>
              <w:t>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AB1" w:rsidRPr="000F2348" w:rsidRDefault="000F2348" w:rsidP="00152D48">
            <w:pPr>
              <w:rPr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65</w:t>
            </w:r>
            <w:r w:rsidR="005B1AB1" w:rsidRPr="000F2348">
              <w:rPr>
                <w:rFonts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5B1AB1" w:rsidTr="00152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AB1" w:rsidRPr="000F2348" w:rsidRDefault="005B1AB1" w:rsidP="00152D48">
            <w:pPr>
              <w:rPr>
                <w:sz w:val="24"/>
                <w:szCs w:val="24"/>
              </w:rPr>
            </w:pPr>
            <w:proofErr w:type="gramStart"/>
            <w:r w:rsidRPr="000F2348">
              <w:rPr>
                <w:rFonts w:hAnsi="Times New Roman"/>
                <w:color w:val="000000"/>
                <w:sz w:val="24"/>
                <w:szCs w:val="24"/>
              </w:rPr>
              <w:t>Неполная</w:t>
            </w:r>
            <w:proofErr w:type="gramEnd"/>
            <w:r w:rsidRPr="000F2348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0F2348">
              <w:rPr>
                <w:rFonts w:hAnsi="Times New Roman"/>
                <w:color w:val="000000"/>
                <w:sz w:val="24"/>
                <w:szCs w:val="24"/>
              </w:rPr>
              <w:t>с</w:t>
            </w:r>
            <w:r w:rsidRPr="000F2348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0F2348">
              <w:rPr>
                <w:rFonts w:hAnsi="Times New Roman"/>
                <w:color w:val="000000"/>
                <w:sz w:val="24"/>
                <w:szCs w:val="24"/>
              </w:rPr>
              <w:t>матерью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AB1" w:rsidRPr="000F2348" w:rsidRDefault="000F2348" w:rsidP="00152D48">
            <w:pPr>
              <w:rPr>
                <w:sz w:val="24"/>
                <w:szCs w:val="24"/>
              </w:rPr>
            </w:pPr>
            <w:r w:rsidRPr="000F2348">
              <w:rPr>
                <w:rFonts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AB1" w:rsidRPr="000F2348" w:rsidRDefault="000F2348" w:rsidP="00152D48">
            <w:pPr>
              <w:rPr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10</w:t>
            </w:r>
            <w:r w:rsidR="005B1AB1" w:rsidRPr="000F2348">
              <w:rPr>
                <w:rFonts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5B1AB1" w:rsidTr="00152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AB1" w:rsidRPr="000F2348" w:rsidRDefault="005B1AB1" w:rsidP="00152D48">
            <w:pPr>
              <w:rPr>
                <w:sz w:val="24"/>
                <w:szCs w:val="24"/>
              </w:rPr>
            </w:pPr>
            <w:proofErr w:type="gramStart"/>
            <w:r w:rsidRPr="000F2348">
              <w:rPr>
                <w:rFonts w:hAnsi="Times New Roman"/>
                <w:color w:val="000000"/>
                <w:sz w:val="24"/>
                <w:szCs w:val="24"/>
              </w:rPr>
              <w:t>Неполная</w:t>
            </w:r>
            <w:proofErr w:type="gramEnd"/>
            <w:r w:rsidRPr="000F2348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0F2348">
              <w:rPr>
                <w:rFonts w:hAnsi="Times New Roman"/>
                <w:color w:val="000000"/>
                <w:sz w:val="24"/>
                <w:szCs w:val="24"/>
              </w:rPr>
              <w:t>с</w:t>
            </w:r>
            <w:r w:rsidRPr="000F2348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0F2348">
              <w:rPr>
                <w:rFonts w:hAnsi="Times New Roman"/>
                <w:color w:val="000000"/>
                <w:sz w:val="24"/>
                <w:szCs w:val="24"/>
              </w:rPr>
              <w:t>отцом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AB1" w:rsidRPr="000F2348" w:rsidRDefault="000F2348" w:rsidP="00152D48">
            <w:pPr>
              <w:rPr>
                <w:sz w:val="24"/>
                <w:szCs w:val="24"/>
              </w:rPr>
            </w:pPr>
            <w:r w:rsidRPr="000F2348">
              <w:rPr>
                <w:rFonts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AB1" w:rsidRPr="000F2348" w:rsidRDefault="000F2348" w:rsidP="00152D48">
            <w:pPr>
              <w:rPr>
                <w:sz w:val="24"/>
                <w:szCs w:val="24"/>
              </w:rPr>
            </w:pPr>
            <w:r w:rsidRPr="000F2348">
              <w:rPr>
                <w:rFonts w:hAnsi="Times New Roman"/>
                <w:color w:val="000000"/>
                <w:sz w:val="24"/>
                <w:szCs w:val="24"/>
              </w:rPr>
              <w:t>0</w:t>
            </w:r>
            <w:r w:rsidR="005B1AB1" w:rsidRPr="000F2348">
              <w:rPr>
                <w:rFonts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0F2348" w:rsidTr="00152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348" w:rsidRPr="000F2348" w:rsidRDefault="000F2348" w:rsidP="00152D48">
            <w:pPr>
              <w:rPr>
                <w:rFonts w:hAnsi="Times New Roman"/>
                <w:color w:val="000000"/>
                <w:sz w:val="24"/>
                <w:szCs w:val="24"/>
              </w:rPr>
            </w:pPr>
            <w:r w:rsidRPr="000F2348">
              <w:rPr>
                <w:rFonts w:hAnsi="Times New Roman"/>
                <w:color w:val="000000"/>
                <w:sz w:val="24"/>
                <w:szCs w:val="24"/>
              </w:rPr>
              <w:t>Многодетные</w:t>
            </w:r>
            <w:r w:rsidRPr="000F2348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348" w:rsidRPr="000F2348" w:rsidRDefault="000F2348" w:rsidP="00152D48">
            <w:pPr>
              <w:rPr>
                <w:rFonts w:hAnsi="Times New Roman"/>
                <w:color w:val="000000"/>
                <w:sz w:val="24"/>
                <w:szCs w:val="24"/>
              </w:rPr>
            </w:pPr>
            <w:r w:rsidRPr="000F2348">
              <w:rPr>
                <w:rFonts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348" w:rsidRPr="000F2348" w:rsidRDefault="000F2348" w:rsidP="00152D48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20%</w:t>
            </w:r>
          </w:p>
        </w:tc>
      </w:tr>
      <w:tr w:rsidR="000F2348" w:rsidTr="00152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348" w:rsidRPr="000F2348" w:rsidRDefault="000F2348" w:rsidP="00152D48">
            <w:pPr>
              <w:rPr>
                <w:rFonts w:hAnsi="Times New Roman"/>
                <w:color w:val="000000"/>
                <w:sz w:val="24"/>
                <w:szCs w:val="24"/>
              </w:rPr>
            </w:pPr>
            <w:r w:rsidRPr="000F2348">
              <w:rPr>
                <w:rFonts w:hAnsi="Times New Roman"/>
                <w:color w:val="000000"/>
                <w:sz w:val="24"/>
                <w:szCs w:val="24"/>
              </w:rPr>
              <w:t>Матери</w:t>
            </w:r>
            <w:r w:rsidRPr="000F2348">
              <w:rPr>
                <w:rFonts w:hAnsi="Times New Roman"/>
                <w:color w:val="000000"/>
                <w:sz w:val="24"/>
                <w:szCs w:val="24"/>
              </w:rPr>
              <w:t>-</w:t>
            </w:r>
            <w:r w:rsidRPr="000F2348">
              <w:rPr>
                <w:rFonts w:hAnsi="Times New Roman"/>
                <w:color w:val="000000"/>
                <w:sz w:val="24"/>
                <w:szCs w:val="24"/>
              </w:rPr>
              <w:t>одиночки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348" w:rsidRPr="000F2348" w:rsidRDefault="000F2348" w:rsidP="00152D48">
            <w:pPr>
              <w:rPr>
                <w:rFonts w:hAnsi="Times New Roman"/>
                <w:color w:val="000000"/>
                <w:sz w:val="24"/>
                <w:szCs w:val="24"/>
              </w:rPr>
            </w:pPr>
            <w:r w:rsidRPr="000F2348">
              <w:rPr>
                <w:rFonts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348" w:rsidRPr="000F2348" w:rsidRDefault="000F2348" w:rsidP="00152D48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4%</w:t>
            </w:r>
          </w:p>
        </w:tc>
      </w:tr>
      <w:tr w:rsidR="005B1AB1" w:rsidTr="00152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AB1" w:rsidRPr="000F2348" w:rsidRDefault="005B1AB1" w:rsidP="00152D48">
            <w:pPr>
              <w:rPr>
                <w:sz w:val="24"/>
                <w:szCs w:val="24"/>
              </w:rPr>
            </w:pPr>
            <w:r w:rsidRPr="000F2348">
              <w:rPr>
                <w:rFonts w:hAnsi="Times New Roman"/>
                <w:color w:val="000000"/>
                <w:sz w:val="24"/>
                <w:szCs w:val="24"/>
              </w:rPr>
              <w:t>Оформлено</w:t>
            </w:r>
            <w:r w:rsidRPr="000F2348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0F2348">
              <w:rPr>
                <w:rFonts w:hAnsi="Times New Roman"/>
                <w:color w:val="000000"/>
                <w:sz w:val="24"/>
                <w:szCs w:val="24"/>
              </w:rPr>
              <w:t>опекунство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AB1" w:rsidRPr="000F2348" w:rsidRDefault="000F2348" w:rsidP="00152D48">
            <w:pPr>
              <w:rPr>
                <w:sz w:val="24"/>
                <w:szCs w:val="24"/>
              </w:rPr>
            </w:pPr>
            <w:r w:rsidRPr="000F2348">
              <w:rPr>
                <w:rFonts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AB1" w:rsidRPr="000F2348" w:rsidRDefault="000F2348" w:rsidP="00152D48">
            <w:pPr>
              <w:rPr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0,8</w:t>
            </w:r>
            <w:r w:rsidR="005B1AB1" w:rsidRPr="000F2348">
              <w:rPr>
                <w:rFonts w:hAnsi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5B1AB1" w:rsidRDefault="005B1AB1" w:rsidP="005B1AB1">
      <w:pPr>
        <w:rPr>
          <w:rFonts w:hAnsi="Times New Roman"/>
          <w:color w:val="000000"/>
          <w:sz w:val="24"/>
          <w:szCs w:val="24"/>
        </w:rPr>
      </w:pPr>
    </w:p>
    <w:p w:rsidR="005B1AB1" w:rsidRPr="009377E6" w:rsidRDefault="005B1AB1" w:rsidP="000F234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77E6">
        <w:rPr>
          <w:rFonts w:ascii="Times New Roman" w:hAnsi="Times New Roman"/>
          <w:color w:val="000000"/>
          <w:sz w:val="28"/>
          <w:szCs w:val="28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месяцы после зачисления в Детский сад.</w:t>
      </w:r>
    </w:p>
    <w:p w:rsidR="000F2348" w:rsidRDefault="000F2348" w:rsidP="000F2348">
      <w:pPr>
        <w:jc w:val="both"/>
        <w:rPr>
          <w:rFonts w:hAnsi="Times New Roman"/>
          <w:b/>
          <w:bCs/>
          <w:color w:val="000000"/>
          <w:sz w:val="28"/>
          <w:szCs w:val="28"/>
        </w:rPr>
      </w:pPr>
    </w:p>
    <w:p w:rsidR="00117A49" w:rsidRDefault="00117A49" w:rsidP="000F2348">
      <w:pPr>
        <w:jc w:val="both"/>
        <w:rPr>
          <w:rFonts w:hAnsi="Times New Roman"/>
          <w:b/>
          <w:bCs/>
          <w:color w:val="000000"/>
          <w:sz w:val="28"/>
          <w:szCs w:val="28"/>
        </w:rPr>
      </w:pPr>
    </w:p>
    <w:p w:rsidR="00117A49" w:rsidRDefault="00117A49" w:rsidP="000F2348">
      <w:pPr>
        <w:jc w:val="both"/>
        <w:rPr>
          <w:rFonts w:hAnsi="Times New Roman"/>
          <w:b/>
          <w:bCs/>
          <w:color w:val="000000"/>
          <w:sz w:val="28"/>
          <w:szCs w:val="28"/>
        </w:rPr>
      </w:pPr>
    </w:p>
    <w:p w:rsidR="00117A49" w:rsidRDefault="00117A49" w:rsidP="000F2348">
      <w:pPr>
        <w:jc w:val="both"/>
        <w:rPr>
          <w:rFonts w:hAnsi="Times New Roman"/>
          <w:b/>
          <w:bCs/>
          <w:color w:val="000000"/>
          <w:sz w:val="28"/>
          <w:szCs w:val="28"/>
        </w:rPr>
      </w:pPr>
    </w:p>
    <w:p w:rsidR="005B1AB1" w:rsidRDefault="005B1AB1" w:rsidP="000F2348">
      <w:pPr>
        <w:jc w:val="both"/>
        <w:rPr>
          <w:rFonts w:hAnsi="Times New Roman"/>
          <w:b/>
          <w:bCs/>
          <w:color w:val="000000"/>
          <w:sz w:val="28"/>
          <w:szCs w:val="28"/>
        </w:rPr>
      </w:pPr>
      <w:r w:rsidRPr="000F2348">
        <w:rPr>
          <w:rFonts w:hAnsi="Times New Roman"/>
          <w:b/>
          <w:bCs/>
          <w:color w:val="000000"/>
          <w:sz w:val="28"/>
          <w:szCs w:val="28"/>
        </w:rPr>
        <w:lastRenderedPageBreak/>
        <w:t>Дополнительное</w:t>
      </w:r>
      <w:r w:rsidRPr="000F2348">
        <w:rPr>
          <w:rFonts w:hAnsi="Times New Roman"/>
          <w:b/>
          <w:bCs/>
          <w:color w:val="000000"/>
          <w:sz w:val="28"/>
          <w:szCs w:val="28"/>
        </w:rPr>
        <w:t xml:space="preserve"> </w:t>
      </w:r>
      <w:r w:rsidRPr="000F2348">
        <w:rPr>
          <w:rFonts w:hAnsi="Times New Roman"/>
          <w:b/>
          <w:bCs/>
          <w:color w:val="000000"/>
          <w:sz w:val="28"/>
          <w:szCs w:val="28"/>
        </w:rPr>
        <w:t>образование</w:t>
      </w:r>
    </w:p>
    <w:p w:rsidR="000F2348" w:rsidRPr="000F2348" w:rsidRDefault="000F2348" w:rsidP="000F2348">
      <w:pPr>
        <w:jc w:val="both"/>
        <w:rPr>
          <w:rFonts w:hAnsi="Times New Roman"/>
          <w:color w:val="000000"/>
          <w:sz w:val="28"/>
          <w:szCs w:val="28"/>
        </w:rPr>
      </w:pPr>
    </w:p>
    <w:p w:rsidR="005B1AB1" w:rsidRPr="009377E6" w:rsidRDefault="005B1AB1" w:rsidP="000F234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77E6">
        <w:rPr>
          <w:rFonts w:ascii="Times New Roman" w:hAnsi="Times New Roman"/>
          <w:color w:val="000000"/>
          <w:sz w:val="28"/>
          <w:szCs w:val="28"/>
        </w:rPr>
        <w:t xml:space="preserve">В 2020 году в Детском саду </w:t>
      </w:r>
      <w:r w:rsidR="000F2348" w:rsidRPr="009377E6">
        <w:rPr>
          <w:rFonts w:ascii="Times New Roman" w:hAnsi="Times New Roman"/>
          <w:color w:val="000000"/>
          <w:sz w:val="28"/>
          <w:szCs w:val="28"/>
        </w:rPr>
        <w:t xml:space="preserve">в связи с неблагополучной обстановкой по новой </w:t>
      </w:r>
      <w:proofErr w:type="spellStart"/>
      <w:r w:rsidR="009377E6" w:rsidRPr="009377E6">
        <w:rPr>
          <w:rFonts w:ascii="Times New Roman" w:hAnsi="Times New Roman"/>
          <w:color w:val="000000"/>
          <w:sz w:val="28"/>
          <w:szCs w:val="28"/>
        </w:rPr>
        <w:t>корона</w:t>
      </w:r>
      <w:r w:rsidR="000F2348" w:rsidRPr="009377E6">
        <w:rPr>
          <w:rFonts w:ascii="Times New Roman" w:hAnsi="Times New Roman"/>
          <w:color w:val="000000"/>
          <w:sz w:val="28"/>
          <w:szCs w:val="28"/>
        </w:rPr>
        <w:t>вирусной</w:t>
      </w:r>
      <w:proofErr w:type="spellEnd"/>
      <w:r w:rsidR="000F2348" w:rsidRPr="009377E6">
        <w:rPr>
          <w:rFonts w:ascii="Times New Roman" w:hAnsi="Times New Roman"/>
          <w:color w:val="000000"/>
          <w:sz w:val="28"/>
          <w:szCs w:val="28"/>
        </w:rPr>
        <w:t xml:space="preserve"> инфекции</w:t>
      </w:r>
      <w:r w:rsidR="009377E6" w:rsidRPr="009377E6">
        <w:rPr>
          <w:rFonts w:ascii="Times New Roman" w:hAnsi="Times New Roman"/>
          <w:color w:val="000000"/>
          <w:sz w:val="28"/>
          <w:szCs w:val="28"/>
        </w:rPr>
        <w:t xml:space="preserve"> не функционировали </w:t>
      </w:r>
      <w:r w:rsidRPr="009377E6">
        <w:rPr>
          <w:rFonts w:ascii="Times New Roman" w:hAnsi="Times New Roman"/>
          <w:color w:val="000000"/>
          <w:sz w:val="28"/>
          <w:szCs w:val="28"/>
        </w:rPr>
        <w:t xml:space="preserve">кружки по </w:t>
      </w:r>
      <w:r w:rsidR="009377E6" w:rsidRPr="009377E6">
        <w:rPr>
          <w:rFonts w:ascii="Times New Roman" w:hAnsi="Times New Roman"/>
          <w:color w:val="000000"/>
          <w:sz w:val="28"/>
          <w:szCs w:val="28"/>
        </w:rPr>
        <w:t>дополнительным образовательным программам.</w:t>
      </w:r>
    </w:p>
    <w:p w:rsidR="009377E6" w:rsidRDefault="009377E6" w:rsidP="000F2348">
      <w:pPr>
        <w:ind w:firstLine="709"/>
        <w:jc w:val="both"/>
        <w:rPr>
          <w:rFonts w:hAnsi="Times New Roman"/>
          <w:color w:val="000000"/>
          <w:sz w:val="28"/>
          <w:szCs w:val="28"/>
        </w:rPr>
      </w:pPr>
    </w:p>
    <w:p w:rsidR="009377E6" w:rsidRPr="009377E6" w:rsidRDefault="009377E6" w:rsidP="009377E6">
      <w:pPr>
        <w:pStyle w:val="a4"/>
        <w:numPr>
          <w:ilvl w:val="0"/>
          <w:numId w:val="1"/>
        </w:numPr>
        <w:jc w:val="center"/>
        <w:rPr>
          <w:rFonts w:hAnsi="Times New Roman"/>
          <w:b/>
          <w:bCs/>
          <w:color w:val="000000"/>
          <w:sz w:val="28"/>
          <w:szCs w:val="28"/>
        </w:rPr>
      </w:pPr>
      <w:r w:rsidRPr="009377E6">
        <w:rPr>
          <w:rFonts w:hAnsi="Times New Roman"/>
          <w:b/>
          <w:bCs/>
          <w:color w:val="000000"/>
          <w:sz w:val="28"/>
          <w:szCs w:val="28"/>
        </w:rPr>
        <w:t>Оценка системы</w:t>
      </w:r>
      <w:r w:rsidRPr="009377E6">
        <w:rPr>
          <w:rFonts w:hAnsi="Times New Roman"/>
          <w:b/>
          <w:bCs/>
          <w:color w:val="000000"/>
          <w:sz w:val="28"/>
          <w:szCs w:val="28"/>
        </w:rPr>
        <w:t xml:space="preserve"> </w:t>
      </w:r>
      <w:r w:rsidRPr="009377E6">
        <w:rPr>
          <w:rFonts w:hAnsi="Times New Roman"/>
          <w:b/>
          <w:bCs/>
          <w:color w:val="000000"/>
          <w:sz w:val="28"/>
          <w:szCs w:val="28"/>
        </w:rPr>
        <w:t>управления</w:t>
      </w:r>
      <w:r w:rsidRPr="009377E6">
        <w:rPr>
          <w:rFonts w:hAnsi="Times New Roman"/>
          <w:b/>
          <w:bCs/>
          <w:color w:val="000000"/>
          <w:sz w:val="28"/>
          <w:szCs w:val="28"/>
        </w:rPr>
        <w:t xml:space="preserve"> </w:t>
      </w:r>
      <w:r w:rsidRPr="009377E6">
        <w:rPr>
          <w:rFonts w:hAnsi="Times New Roman"/>
          <w:b/>
          <w:bCs/>
          <w:color w:val="000000"/>
          <w:sz w:val="28"/>
          <w:szCs w:val="28"/>
        </w:rPr>
        <w:t>организации</w:t>
      </w:r>
    </w:p>
    <w:p w:rsidR="009377E6" w:rsidRPr="009377E6" w:rsidRDefault="009377E6" w:rsidP="009377E6">
      <w:pPr>
        <w:pStyle w:val="a4"/>
        <w:ind w:left="1080"/>
        <w:rPr>
          <w:rFonts w:hAnsi="Times New Roman"/>
          <w:color w:val="000000"/>
          <w:sz w:val="24"/>
          <w:szCs w:val="24"/>
        </w:rPr>
      </w:pPr>
    </w:p>
    <w:p w:rsidR="009377E6" w:rsidRPr="009377E6" w:rsidRDefault="009377E6" w:rsidP="000321E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77E6">
        <w:rPr>
          <w:rFonts w:ascii="Times New Roman" w:hAnsi="Times New Roman"/>
          <w:color w:val="000000"/>
          <w:sz w:val="28"/>
          <w:szCs w:val="28"/>
        </w:rPr>
        <w:t>Управление Детским садом осуществляется в соответствии с действующим законодательством и уставом Детского сада.</w:t>
      </w:r>
    </w:p>
    <w:p w:rsidR="009377E6" w:rsidRPr="009377E6" w:rsidRDefault="009377E6" w:rsidP="009377E6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377E6">
        <w:rPr>
          <w:rFonts w:ascii="Times New Roman" w:hAnsi="Times New Roman"/>
          <w:color w:val="000000"/>
          <w:sz w:val="28"/>
          <w:szCs w:val="28"/>
        </w:rPr>
        <w:t>Управление Детским садом строится на принципах единоначалия и коллегиальности. Коллегиальными органами управления являются: общее собрание</w:t>
      </w:r>
      <w:r w:rsidR="00A551D8">
        <w:rPr>
          <w:rFonts w:ascii="Times New Roman" w:hAnsi="Times New Roman"/>
          <w:color w:val="000000"/>
          <w:sz w:val="28"/>
          <w:szCs w:val="28"/>
        </w:rPr>
        <w:t xml:space="preserve"> (конференция)</w:t>
      </w:r>
      <w:r w:rsidRPr="009377E6">
        <w:rPr>
          <w:rFonts w:ascii="Times New Roman" w:hAnsi="Times New Roman"/>
          <w:color w:val="000000"/>
          <w:sz w:val="28"/>
          <w:szCs w:val="28"/>
        </w:rPr>
        <w:t xml:space="preserve"> работников</w:t>
      </w:r>
      <w:r w:rsidR="00A551D8">
        <w:rPr>
          <w:rFonts w:ascii="Times New Roman" w:hAnsi="Times New Roman"/>
          <w:color w:val="000000"/>
          <w:sz w:val="28"/>
          <w:szCs w:val="28"/>
        </w:rPr>
        <w:t xml:space="preserve"> ОО,</w:t>
      </w:r>
      <w:r w:rsidR="00A551D8" w:rsidRPr="00A551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551D8" w:rsidRPr="009377E6">
        <w:rPr>
          <w:rFonts w:ascii="Times New Roman" w:hAnsi="Times New Roman"/>
          <w:color w:val="000000"/>
          <w:sz w:val="28"/>
          <w:szCs w:val="28"/>
        </w:rPr>
        <w:t>педагогический совет,</w:t>
      </w:r>
      <w:r w:rsidR="00A551D8">
        <w:rPr>
          <w:rFonts w:ascii="Times New Roman" w:hAnsi="Times New Roman"/>
          <w:color w:val="000000"/>
          <w:sz w:val="28"/>
          <w:szCs w:val="28"/>
        </w:rPr>
        <w:t xml:space="preserve"> совет родителей</w:t>
      </w:r>
      <w:r w:rsidRPr="009377E6">
        <w:rPr>
          <w:rFonts w:ascii="Times New Roman" w:hAnsi="Times New Roman"/>
          <w:color w:val="000000"/>
          <w:sz w:val="28"/>
          <w:szCs w:val="28"/>
        </w:rPr>
        <w:t>. Единоличным исполнительным органом является руководитель – заведующий.</w:t>
      </w:r>
    </w:p>
    <w:p w:rsidR="009377E6" w:rsidRPr="000321E7" w:rsidRDefault="009377E6" w:rsidP="009377E6">
      <w:pPr>
        <w:jc w:val="center"/>
        <w:rPr>
          <w:rFonts w:hAnsi="Times New Roman"/>
          <w:color w:val="000000"/>
          <w:sz w:val="28"/>
          <w:szCs w:val="28"/>
        </w:rPr>
      </w:pPr>
      <w:r w:rsidRPr="000321E7">
        <w:rPr>
          <w:rFonts w:hAnsi="Times New Roman"/>
          <w:color w:val="000000"/>
          <w:sz w:val="28"/>
          <w:szCs w:val="28"/>
        </w:rPr>
        <w:t>Органы</w:t>
      </w:r>
      <w:r w:rsidRPr="000321E7">
        <w:rPr>
          <w:rFonts w:hAnsi="Times New Roman"/>
          <w:color w:val="000000"/>
          <w:sz w:val="28"/>
          <w:szCs w:val="28"/>
        </w:rPr>
        <w:t xml:space="preserve"> </w:t>
      </w:r>
      <w:r w:rsidRPr="000321E7">
        <w:rPr>
          <w:rFonts w:hAnsi="Times New Roman"/>
          <w:color w:val="000000"/>
          <w:sz w:val="28"/>
          <w:szCs w:val="28"/>
        </w:rPr>
        <w:t>управления</w:t>
      </w:r>
      <w:r w:rsidRPr="000321E7">
        <w:rPr>
          <w:rFonts w:hAnsi="Times New Roman"/>
          <w:color w:val="000000"/>
          <w:sz w:val="28"/>
          <w:szCs w:val="28"/>
        </w:rPr>
        <w:t xml:space="preserve">, </w:t>
      </w:r>
      <w:r w:rsidRPr="000321E7">
        <w:rPr>
          <w:rFonts w:hAnsi="Times New Roman"/>
          <w:color w:val="000000"/>
          <w:sz w:val="28"/>
          <w:szCs w:val="28"/>
        </w:rPr>
        <w:t>действующие</w:t>
      </w:r>
      <w:r w:rsidRPr="000321E7">
        <w:rPr>
          <w:rFonts w:hAnsi="Times New Roman"/>
          <w:color w:val="000000"/>
          <w:sz w:val="28"/>
          <w:szCs w:val="28"/>
        </w:rPr>
        <w:t xml:space="preserve"> </w:t>
      </w:r>
      <w:r w:rsidRPr="000321E7">
        <w:rPr>
          <w:rFonts w:hAnsi="Times New Roman"/>
          <w:color w:val="000000"/>
          <w:sz w:val="28"/>
          <w:szCs w:val="28"/>
        </w:rPr>
        <w:t>в</w:t>
      </w:r>
      <w:r w:rsidRPr="000321E7">
        <w:rPr>
          <w:rFonts w:hAnsi="Times New Roman"/>
          <w:color w:val="000000"/>
          <w:sz w:val="28"/>
          <w:szCs w:val="28"/>
        </w:rPr>
        <w:t xml:space="preserve"> </w:t>
      </w:r>
      <w:r w:rsidRPr="000321E7">
        <w:rPr>
          <w:rFonts w:hAnsi="Times New Roman"/>
          <w:color w:val="000000"/>
          <w:sz w:val="28"/>
          <w:szCs w:val="28"/>
        </w:rPr>
        <w:t>Детском</w:t>
      </w:r>
      <w:r w:rsidRPr="000321E7">
        <w:rPr>
          <w:rFonts w:hAnsi="Times New Roman"/>
          <w:color w:val="000000"/>
          <w:sz w:val="28"/>
          <w:szCs w:val="28"/>
        </w:rPr>
        <w:t xml:space="preserve"> </w:t>
      </w:r>
      <w:r w:rsidRPr="000321E7">
        <w:rPr>
          <w:rFonts w:hAnsi="Times New Roman"/>
          <w:color w:val="000000"/>
          <w:sz w:val="28"/>
          <w:szCs w:val="28"/>
        </w:rPr>
        <w:t>саду</w:t>
      </w:r>
    </w:p>
    <w:p w:rsidR="009377E6" w:rsidRPr="000F2348" w:rsidRDefault="009377E6" w:rsidP="000F2348">
      <w:pPr>
        <w:ind w:firstLine="709"/>
        <w:jc w:val="both"/>
        <w:rPr>
          <w:rFonts w:hAnsi="Times New Roman"/>
          <w:color w:val="000000"/>
          <w:sz w:val="28"/>
          <w:szCs w:val="28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05"/>
        <w:gridCol w:w="6422"/>
      </w:tblGrid>
      <w:tr w:rsidR="000321E7" w:rsidTr="00A551D8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1E7" w:rsidRDefault="000321E7" w:rsidP="00152D48"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органа</w:t>
            </w:r>
          </w:p>
        </w:tc>
        <w:tc>
          <w:tcPr>
            <w:tcW w:w="6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1E7" w:rsidRDefault="000321E7" w:rsidP="00152D48"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0321E7" w:rsidRPr="004768D4" w:rsidTr="00A551D8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1E7" w:rsidRDefault="000321E7" w:rsidP="00152D48">
            <w:r>
              <w:rPr>
                <w:rFonts w:hAnsi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6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1E7" w:rsidRPr="004768D4" w:rsidRDefault="000321E7" w:rsidP="00152D48">
            <w:r w:rsidRPr="004768D4">
              <w:rPr>
                <w:rFonts w:hAnsi="Times New Roman"/>
                <w:color w:val="000000"/>
                <w:sz w:val="24"/>
                <w:szCs w:val="24"/>
              </w:rPr>
              <w:t>Контролирует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>работу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>и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>обеспечивает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>эффективное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>взаимодействие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>структурных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>подразделений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>организации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>,</w:t>
            </w:r>
            <w:r w:rsidRPr="004768D4">
              <w:br/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>утверждает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>штатное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>расписание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>отчетные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>документы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>организации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>осуществляет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>общее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>руководство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>Детским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>садом</w:t>
            </w:r>
          </w:p>
        </w:tc>
      </w:tr>
      <w:tr w:rsidR="00A551D8" w:rsidRPr="004768D4" w:rsidTr="00A551D8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1D8" w:rsidRDefault="00A551D8" w:rsidP="00E75017">
            <w:r>
              <w:rPr>
                <w:rFonts w:hAnsi="Times New Roman"/>
                <w:color w:val="000000"/>
                <w:sz w:val="24"/>
                <w:szCs w:val="24"/>
              </w:rPr>
              <w:t>Общее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собрание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/>
                <w:color w:val="000000"/>
                <w:sz w:val="24"/>
                <w:szCs w:val="24"/>
              </w:rPr>
              <w:t>конференция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6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1D8" w:rsidRPr="004768D4" w:rsidRDefault="00A551D8" w:rsidP="00E75017">
            <w:pPr>
              <w:rPr>
                <w:rFonts w:hAnsi="Times New Roman"/>
                <w:color w:val="000000"/>
                <w:sz w:val="24"/>
                <w:szCs w:val="24"/>
              </w:rPr>
            </w:pPr>
            <w:r w:rsidRPr="004768D4">
              <w:rPr>
                <w:rFonts w:hAnsi="Times New Roman"/>
                <w:color w:val="000000"/>
                <w:sz w:val="24"/>
                <w:szCs w:val="24"/>
              </w:rPr>
              <w:t>Реализует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>право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>работников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>участвовать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>в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>управлении</w:t>
            </w:r>
            <w:r w:rsidRPr="004768D4">
              <w:br/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>образовательной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>организацией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>в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>том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>числе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>:</w:t>
            </w:r>
          </w:p>
          <w:p w:rsidR="00A551D8" w:rsidRPr="004768D4" w:rsidRDefault="00A551D8" w:rsidP="00E75017">
            <w:pPr>
              <w:numPr>
                <w:ilvl w:val="0"/>
                <w:numId w:val="4"/>
              </w:numPr>
              <w:spacing w:before="100" w:beforeAutospacing="1" w:after="100" w:afterAutospacing="1"/>
              <w:ind w:left="780" w:right="180"/>
              <w:contextualSpacing/>
              <w:rPr>
                <w:rFonts w:hAnsi="Times New Roman"/>
                <w:color w:val="000000"/>
                <w:sz w:val="24"/>
                <w:szCs w:val="24"/>
              </w:rPr>
            </w:pPr>
            <w:r w:rsidRPr="004768D4">
              <w:rPr>
                <w:rFonts w:hAnsi="Times New Roman"/>
                <w:color w:val="000000"/>
                <w:sz w:val="24"/>
                <w:szCs w:val="24"/>
              </w:rPr>
              <w:t>участвовать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>в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>разработке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>и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>принятии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>коллективного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>договора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>Правил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>трудового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>распорядка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>изменений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>и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>дополнений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>к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>ним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>;</w:t>
            </w:r>
          </w:p>
          <w:p w:rsidR="00A551D8" w:rsidRPr="004768D4" w:rsidRDefault="00A551D8" w:rsidP="00E75017">
            <w:pPr>
              <w:numPr>
                <w:ilvl w:val="0"/>
                <w:numId w:val="4"/>
              </w:numPr>
              <w:spacing w:before="100" w:beforeAutospacing="1" w:after="100" w:afterAutospacing="1"/>
              <w:ind w:left="780" w:right="180"/>
              <w:contextualSpacing/>
              <w:rPr>
                <w:rFonts w:hAnsi="Times New Roman"/>
                <w:color w:val="000000"/>
                <w:sz w:val="24"/>
                <w:szCs w:val="24"/>
              </w:rPr>
            </w:pPr>
            <w:r w:rsidRPr="004768D4">
              <w:rPr>
                <w:rFonts w:hAnsi="Times New Roman"/>
                <w:color w:val="000000"/>
                <w:sz w:val="24"/>
                <w:szCs w:val="24"/>
              </w:rPr>
              <w:t>принимать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>локальные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>акты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>которые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>регламентируют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>деятельность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>образовательной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>организации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>и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>связаны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/>
                <w:color w:val="000000"/>
                <w:sz w:val="24"/>
                <w:szCs w:val="24"/>
              </w:rPr>
              <w:t> 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>правами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>и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>обязанностями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>работников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>;</w:t>
            </w:r>
          </w:p>
          <w:p w:rsidR="00A551D8" w:rsidRPr="004768D4" w:rsidRDefault="00A551D8" w:rsidP="00E75017">
            <w:pPr>
              <w:numPr>
                <w:ilvl w:val="0"/>
                <w:numId w:val="4"/>
              </w:numPr>
              <w:spacing w:before="100" w:beforeAutospacing="1" w:after="100" w:afterAutospacing="1"/>
              <w:ind w:left="780" w:right="180"/>
              <w:contextualSpacing/>
              <w:rPr>
                <w:rFonts w:hAnsi="Times New Roman"/>
                <w:color w:val="000000"/>
                <w:sz w:val="24"/>
                <w:szCs w:val="24"/>
              </w:rPr>
            </w:pPr>
            <w:r w:rsidRPr="004768D4">
              <w:rPr>
                <w:rFonts w:hAnsi="Times New Roman"/>
                <w:color w:val="000000"/>
                <w:sz w:val="24"/>
                <w:szCs w:val="24"/>
              </w:rPr>
              <w:t>разрешать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>конфликтные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>ситуации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>между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>работниками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>и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>администрацией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>образовательной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>организации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>;</w:t>
            </w:r>
          </w:p>
          <w:p w:rsidR="00A551D8" w:rsidRPr="004768D4" w:rsidRDefault="00A551D8" w:rsidP="00E75017">
            <w:pPr>
              <w:numPr>
                <w:ilvl w:val="0"/>
                <w:numId w:val="4"/>
              </w:numPr>
              <w:spacing w:before="100" w:beforeAutospacing="1" w:after="100" w:afterAutospacing="1"/>
              <w:ind w:left="780" w:right="180"/>
              <w:rPr>
                <w:rFonts w:hAnsi="Times New Roman"/>
                <w:color w:val="000000"/>
                <w:sz w:val="24"/>
                <w:szCs w:val="24"/>
              </w:rPr>
            </w:pPr>
            <w:r w:rsidRPr="004768D4">
              <w:rPr>
                <w:rFonts w:hAnsi="Times New Roman"/>
                <w:color w:val="000000"/>
                <w:sz w:val="24"/>
                <w:szCs w:val="24"/>
              </w:rPr>
              <w:t>вносить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>предложения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>корректировке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>плана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>мероприятий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>организации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>совершенствованию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>ее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>работы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>и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>развитию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>материальной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>базы</w:t>
            </w:r>
          </w:p>
        </w:tc>
      </w:tr>
      <w:tr w:rsidR="00A551D8" w:rsidTr="00A551D8">
        <w:trPr>
          <w:trHeight w:val="631"/>
        </w:trPr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1D8" w:rsidRDefault="00A551D8" w:rsidP="00152D48">
            <w:r>
              <w:rPr>
                <w:rFonts w:hAnsi="Times New Roman"/>
                <w:color w:val="000000"/>
                <w:sz w:val="24"/>
                <w:szCs w:val="24"/>
              </w:rPr>
              <w:t>Педагогический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совет</w:t>
            </w:r>
          </w:p>
        </w:tc>
        <w:tc>
          <w:tcPr>
            <w:tcW w:w="6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1D8" w:rsidRPr="004768D4" w:rsidRDefault="00A551D8" w:rsidP="00152D48">
            <w:pPr>
              <w:rPr>
                <w:rFonts w:hAnsi="Times New Roman"/>
                <w:color w:val="000000"/>
                <w:sz w:val="24"/>
                <w:szCs w:val="24"/>
              </w:rPr>
            </w:pPr>
            <w:r w:rsidRPr="004768D4">
              <w:rPr>
                <w:rFonts w:hAnsi="Times New Roman"/>
                <w:color w:val="000000"/>
                <w:sz w:val="24"/>
                <w:szCs w:val="24"/>
              </w:rPr>
              <w:t>Осуществляет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>текущее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>руководство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>образовательной</w:t>
            </w:r>
            <w:r w:rsidRPr="004768D4">
              <w:br/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>деятельностью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>Детского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>сада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>в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>том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>числе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>рассматривает</w:t>
            </w:r>
            <w:r w:rsidRPr="004768D4">
              <w:br/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>вопросы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>:</w:t>
            </w:r>
          </w:p>
          <w:p w:rsidR="00A551D8" w:rsidRDefault="00A551D8" w:rsidP="000321E7">
            <w:pPr>
              <w:numPr>
                <w:ilvl w:val="0"/>
                <w:numId w:val="3"/>
              </w:numPr>
              <w:spacing w:before="100" w:beforeAutospacing="1" w:after="100" w:afterAutospacing="1"/>
              <w:ind w:left="780" w:right="180"/>
              <w:contextualSpacing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развития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hAnsi="Times New Roman"/>
                <w:color w:val="000000"/>
                <w:sz w:val="24"/>
                <w:szCs w:val="24"/>
              </w:rPr>
              <w:t>;</w:t>
            </w:r>
          </w:p>
          <w:p w:rsidR="00A551D8" w:rsidRDefault="00A551D8" w:rsidP="000321E7">
            <w:pPr>
              <w:numPr>
                <w:ilvl w:val="0"/>
                <w:numId w:val="3"/>
              </w:numPr>
              <w:spacing w:before="100" w:beforeAutospacing="1" w:after="100" w:afterAutospacing="1"/>
              <w:ind w:left="780" w:right="180"/>
              <w:contextualSpacing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регламентации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отношений</w:t>
            </w:r>
            <w:r>
              <w:rPr>
                <w:rFonts w:hAnsi="Times New Roman"/>
                <w:color w:val="000000"/>
                <w:sz w:val="24"/>
                <w:szCs w:val="24"/>
              </w:rPr>
              <w:t>;</w:t>
            </w:r>
          </w:p>
          <w:p w:rsidR="00A551D8" w:rsidRDefault="00A551D8" w:rsidP="000321E7">
            <w:pPr>
              <w:numPr>
                <w:ilvl w:val="0"/>
                <w:numId w:val="3"/>
              </w:numPr>
              <w:spacing w:before="100" w:beforeAutospacing="1" w:after="100" w:afterAutospacing="1"/>
              <w:ind w:left="780" w:right="180"/>
              <w:contextualSpacing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разработки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программ</w:t>
            </w:r>
            <w:r>
              <w:rPr>
                <w:rFonts w:hAnsi="Times New Roman"/>
                <w:color w:val="000000"/>
                <w:sz w:val="24"/>
                <w:szCs w:val="24"/>
              </w:rPr>
              <w:t>;</w:t>
            </w:r>
          </w:p>
          <w:p w:rsidR="00A551D8" w:rsidRPr="004768D4" w:rsidRDefault="00A551D8" w:rsidP="000321E7">
            <w:pPr>
              <w:numPr>
                <w:ilvl w:val="0"/>
                <w:numId w:val="3"/>
              </w:numPr>
              <w:spacing w:before="100" w:beforeAutospacing="1" w:after="100" w:afterAutospacing="1"/>
              <w:ind w:left="780" w:right="180"/>
              <w:contextualSpacing/>
              <w:rPr>
                <w:rFonts w:hAnsi="Times New Roman"/>
                <w:color w:val="000000"/>
                <w:sz w:val="24"/>
                <w:szCs w:val="24"/>
              </w:rPr>
            </w:pPr>
            <w:r w:rsidRPr="004768D4">
              <w:rPr>
                <w:rFonts w:hAnsi="Times New Roman"/>
                <w:color w:val="000000"/>
                <w:sz w:val="24"/>
                <w:szCs w:val="24"/>
              </w:rPr>
              <w:t>выбора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методических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пособий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>средств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>обучения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>и</w:t>
            </w:r>
          </w:p>
          <w:p w:rsidR="00A551D8" w:rsidRDefault="00A551D8" w:rsidP="000321E7">
            <w:pPr>
              <w:spacing w:before="100" w:beforeAutospacing="1" w:after="100" w:afterAutospacing="1"/>
              <w:ind w:left="780" w:right="180"/>
              <w:contextualSpacing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воспитания</w:t>
            </w:r>
            <w:r>
              <w:rPr>
                <w:rFonts w:hAnsi="Times New Roman"/>
                <w:color w:val="000000"/>
                <w:sz w:val="24"/>
                <w:szCs w:val="24"/>
              </w:rPr>
              <w:t>;</w:t>
            </w:r>
          </w:p>
          <w:p w:rsidR="00A551D8" w:rsidRPr="004768D4" w:rsidRDefault="00A551D8" w:rsidP="000321E7">
            <w:pPr>
              <w:numPr>
                <w:ilvl w:val="0"/>
                <w:numId w:val="3"/>
              </w:numPr>
              <w:spacing w:before="100" w:beforeAutospacing="1" w:after="100" w:afterAutospacing="1"/>
              <w:ind w:left="780" w:right="180"/>
              <w:contextualSpacing/>
              <w:rPr>
                <w:rFonts w:hAnsi="Times New Roman"/>
                <w:color w:val="000000"/>
                <w:sz w:val="24"/>
                <w:szCs w:val="24"/>
              </w:rPr>
            </w:pPr>
            <w:r w:rsidRPr="004768D4">
              <w:rPr>
                <w:rFonts w:hAnsi="Times New Roman"/>
                <w:color w:val="000000"/>
                <w:sz w:val="24"/>
                <w:szCs w:val="24"/>
              </w:rPr>
              <w:lastRenderedPageBreak/>
              <w:t>материально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>-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>технического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>обеспечения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>образовательного</w:t>
            </w:r>
            <w:r>
              <w:rPr>
                <w:rFonts w:hAnsi="Times New Roman"/>
                <w:color w:val="000000"/>
                <w:sz w:val="24"/>
                <w:szCs w:val="24"/>
              </w:rPr>
              <w:t> 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>процесса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>;</w:t>
            </w:r>
          </w:p>
          <w:p w:rsidR="00A551D8" w:rsidRPr="004768D4" w:rsidRDefault="00A551D8" w:rsidP="000321E7">
            <w:pPr>
              <w:numPr>
                <w:ilvl w:val="0"/>
                <w:numId w:val="3"/>
              </w:numPr>
              <w:spacing w:before="100" w:beforeAutospacing="1" w:after="100" w:afterAutospacing="1"/>
              <w:ind w:left="780" w:right="180"/>
              <w:contextualSpacing/>
              <w:rPr>
                <w:rFonts w:hAnsi="Times New Roman"/>
                <w:color w:val="000000"/>
                <w:sz w:val="24"/>
                <w:szCs w:val="24"/>
              </w:rPr>
            </w:pPr>
            <w:r w:rsidRPr="004768D4">
              <w:rPr>
                <w:rFonts w:hAnsi="Times New Roman"/>
                <w:color w:val="000000"/>
                <w:sz w:val="24"/>
                <w:szCs w:val="24"/>
              </w:rPr>
              <w:t>аттестации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повышения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>квалификации</w:t>
            </w:r>
            <w:r>
              <w:rPr>
                <w:rFonts w:hAnsi="Times New Roman"/>
                <w:color w:val="000000"/>
                <w:sz w:val="24"/>
                <w:szCs w:val="24"/>
              </w:rPr>
              <w:t> 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>педагогических</w:t>
            </w:r>
            <w:r>
              <w:rPr>
                <w:rFonts w:hAnsi="Times New Roman"/>
                <w:color w:val="000000"/>
                <w:sz w:val="24"/>
                <w:szCs w:val="24"/>
              </w:rPr>
              <w:t> 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>работников</w:t>
            </w:r>
            <w:r w:rsidRPr="004768D4">
              <w:rPr>
                <w:rFonts w:hAnsi="Times New Roman"/>
                <w:color w:val="000000"/>
                <w:sz w:val="24"/>
                <w:szCs w:val="24"/>
              </w:rPr>
              <w:t>;</w:t>
            </w:r>
          </w:p>
          <w:p w:rsidR="00A551D8" w:rsidRDefault="00A551D8" w:rsidP="000321E7">
            <w:pPr>
              <w:numPr>
                <w:ilvl w:val="0"/>
                <w:numId w:val="3"/>
              </w:numPr>
              <w:spacing w:before="100" w:beforeAutospacing="1" w:after="100" w:afterAutospacing="1"/>
              <w:ind w:left="780" w:right="180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координации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методических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объединений</w:t>
            </w:r>
          </w:p>
        </w:tc>
      </w:tr>
      <w:tr w:rsidR="00A551D8" w:rsidRPr="004768D4" w:rsidTr="00A551D8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1D8" w:rsidRDefault="00A551D8" w:rsidP="00A551D8">
            <w:r w:rsidRPr="00A551D8">
              <w:rPr>
                <w:rFonts w:hAnsi="Times New Roman"/>
                <w:color w:val="000000"/>
                <w:sz w:val="24"/>
                <w:szCs w:val="24"/>
              </w:rPr>
              <w:lastRenderedPageBreak/>
              <w:t>Совет</w:t>
            </w:r>
            <w:r w:rsidRPr="00A551D8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A551D8">
              <w:rPr>
                <w:rFonts w:hAnsi="Times New Roman"/>
                <w:color w:val="000000"/>
                <w:sz w:val="24"/>
                <w:szCs w:val="24"/>
              </w:rPr>
              <w:t>родителей</w:t>
            </w:r>
          </w:p>
        </w:tc>
        <w:tc>
          <w:tcPr>
            <w:tcW w:w="6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8D0" w:rsidRPr="000978D0" w:rsidRDefault="000978D0" w:rsidP="000978D0">
            <w:pPr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-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>Координирует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>деятельность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>родительских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>комитетов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>групп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>.</w:t>
            </w:r>
          </w:p>
          <w:p w:rsidR="000978D0" w:rsidRPr="000978D0" w:rsidRDefault="000978D0" w:rsidP="000978D0">
            <w:pPr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-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> Оказывает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>помощь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>администрации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>образовательной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>организации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>в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>проведении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>родительских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>собраний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>общих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>и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>в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>группах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 xml:space="preserve">), 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>организации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>и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>проведении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>мероприятий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>.</w:t>
            </w:r>
          </w:p>
          <w:p w:rsidR="000978D0" w:rsidRPr="000978D0" w:rsidRDefault="000978D0" w:rsidP="000978D0">
            <w:pPr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-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>Выражает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>свое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>мнение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>вопросам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>управления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>образовательной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>организацией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>при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>принятии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>образовательной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>организацией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>локальных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>нормативных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>актов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>затрагивающих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>права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>и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>законные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>интересы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>обучающихся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>и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>родителей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>законных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>представителей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 xml:space="preserve">) 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>обучающихся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>образовательной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>организации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>.</w:t>
            </w:r>
          </w:p>
          <w:p w:rsidR="000978D0" w:rsidRPr="000978D0" w:rsidRDefault="000978D0" w:rsidP="000978D0">
            <w:pPr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-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>Оказывает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>помощь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>администрации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>образовательной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>организации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>в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>работе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>профилактике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>и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>предупреждению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>безнадзорности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>беспризорности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>правонарушений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>и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>антиобщественных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>действий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>несовершеннолетних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>выявлению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>и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>устранению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>причин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>и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>условий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>способствующих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>этому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>в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>том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>числе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>принимает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>участие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>:</w:t>
            </w:r>
          </w:p>
          <w:p w:rsidR="000978D0" w:rsidRPr="000978D0" w:rsidRDefault="000978D0" w:rsidP="000978D0">
            <w:pPr>
              <w:ind w:firstLine="709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 w:rsidRPr="000978D0">
              <w:rPr>
                <w:rFonts w:hAnsi="Times New Roman"/>
                <w:color w:val="000000"/>
                <w:sz w:val="24"/>
                <w:szCs w:val="24"/>
              </w:rPr>
              <w:t>– в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>профилактической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>работе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>с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>семьями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>несовершеннолетних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>находящихся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>в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>социально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>опасном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>положении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>не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>посещающих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>или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>систематически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>пропускающих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>детский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>сад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>неуважительным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>причинам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>;</w:t>
            </w:r>
          </w:p>
          <w:p w:rsidR="00A551D8" w:rsidRPr="004768D4" w:rsidRDefault="000978D0" w:rsidP="000978D0">
            <w:pPr>
              <w:ind w:firstLine="709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 w:rsidRPr="000978D0">
              <w:rPr>
                <w:rFonts w:hAnsi="Times New Roman"/>
                <w:color w:val="000000"/>
                <w:sz w:val="24"/>
                <w:szCs w:val="24"/>
              </w:rPr>
              <w:t>– организации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>и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>проведении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>мероприятий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>образовательной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>организации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>планам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>профилактики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>безнадзорности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>и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>правонарушений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>утвержденным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>в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>образовательной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0978D0">
              <w:rPr>
                <w:rFonts w:hAnsi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0321E7" w:rsidRDefault="000321E7" w:rsidP="000321E7">
      <w:pPr>
        <w:rPr>
          <w:rFonts w:hAnsi="Times New Roman"/>
          <w:color w:val="000000"/>
          <w:sz w:val="24"/>
          <w:szCs w:val="24"/>
        </w:rPr>
      </w:pPr>
    </w:p>
    <w:p w:rsidR="000321E7" w:rsidRPr="000321E7" w:rsidRDefault="000321E7" w:rsidP="000321E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21E7">
        <w:rPr>
          <w:rFonts w:ascii="Times New Roman" w:hAnsi="Times New Roman"/>
          <w:color w:val="000000"/>
          <w:sz w:val="28"/>
          <w:szCs w:val="28"/>
        </w:rPr>
        <w:t xml:space="preserve">Структура и система управления соответствуют специфике деятельности Детского сада. В 2020 году в систему управления Детским садом внедрили элементы электронного документооборота. Это упростило работу организации во время </w:t>
      </w:r>
      <w:r w:rsidR="00273DEE">
        <w:rPr>
          <w:rFonts w:ascii="Times New Roman" w:hAnsi="Times New Roman"/>
          <w:color w:val="000000"/>
          <w:sz w:val="28"/>
          <w:szCs w:val="28"/>
        </w:rPr>
        <w:t>дистанционного функционирования</w:t>
      </w:r>
      <w:r w:rsidRPr="000321E7">
        <w:rPr>
          <w:rFonts w:ascii="Times New Roman" w:hAnsi="Times New Roman"/>
          <w:color w:val="000000"/>
          <w:sz w:val="28"/>
          <w:szCs w:val="28"/>
        </w:rPr>
        <w:t>.</w:t>
      </w:r>
    </w:p>
    <w:p w:rsidR="000321E7" w:rsidRDefault="000321E7" w:rsidP="000321E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21E7">
        <w:rPr>
          <w:rFonts w:ascii="Times New Roman" w:hAnsi="Times New Roman"/>
          <w:color w:val="000000"/>
          <w:sz w:val="28"/>
          <w:szCs w:val="28"/>
        </w:rPr>
        <w:t>По итогам 2020 года система управления Детского сада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0321E7" w:rsidRPr="000321E7" w:rsidRDefault="000321E7" w:rsidP="000321E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21E7" w:rsidRPr="000321E7" w:rsidRDefault="000321E7" w:rsidP="000321E7">
      <w:pPr>
        <w:pStyle w:val="a4"/>
        <w:numPr>
          <w:ilvl w:val="0"/>
          <w:numId w:val="1"/>
        </w:numPr>
        <w:jc w:val="center"/>
        <w:rPr>
          <w:rFonts w:hAnsi="Times New Roman"/>
          <w:b/>
          <w:bCs/>
          <w:color w:val="000000"/>
          <w:sz w:val="28"/>
          <w:szCs w:val="28"/>
        </w:rPr>
      </w:pPr>
      <w:r w:rsidRPr="000321E7">
        <w:rPr>
          <w:rFonts w:hAnsi="Times New Roman"/>
          <w:b/>
          <w:bCs/>
          <w:color w:val="000000"/>
          <w:sz w:val="28"/>
          <w:szCs w:val="28"/>
        </w:rPr>
        <w:t>Оценка содержания</w:t>
      </w:r>
      <w:r w:rsidRPr="000321E7">
        <w:rPr>
          <w:rFonts w:hAnsi="Times New Roman"/>
          <w:b/>
          <w:bCs/>
          <w:color w:val="000000"/>
          <w:sz w:val="28"/>
          <w:szCs w:val="28"/>
        </w:rPr>
        <w:t xml:space="preserve"> </w:t>
      </w:r>
      <w:r w:rsidRPr="000321E7">
        <w:rPr>
          <w:rFonts w:hAnsi="Times New Roman"/>
          <w:b/>
          <w:bCs/>
          <w:color w:val="000000"/>
          <w:sz w:val="28"/>
          <w:szCs w:val="28"/>
        </w:rPr>
        <w:t>и</w:t>
      </w:r>
      <w:r w:rsidRPr="000321E7">
        <w:rPr>
          <w:rFonts w:hAnsi="Times New Roman"/>
          <w:b/>
          <w:bCs/>
          <w:color w:val="000000"/>
          <w:sz w:val="28"/>
          <w:szCs w:val="28"/>
        </w:rPr>
        <w:t xml:space="preserve"> </w:t>
      </w:r>
      <w:r w:rsidRPr="000321E7">
        <w:rPr>
          <w:rFonts w:hAnsi="Times New Roman"/>
          <w:b/>
          <w:bCs/>
          <w:color w:val="000000"/>
          <w:sz w:val="28"/>
          <w:szCs w:val="28"/>
        </w:rPr>
        <w:t>качества</w:t>
      </w:r>
      <w:r w:rsidRPr="000321E7">
        <w:rPr>
          <w:rFonts w:hAnsi="Times New Roman"/>
          <w:b/>
          <w:bCs/>
          <w:color w:val="000000"/>
          <w:sz w:val="28"/>
          <w:szCs w:val="28"/>
        </w:rPr>
        <w:t xml:space="preserve"> </w:t>
      </w:r>
      <w:r w:rsidRPr="000321E7">
        <w:rPr>
          <w:rFonts w:hAnsi="Times New Roman"/>
          <w:b/>
          <w:bCs/>
          <w:color w:val="000000"/>
          <w:sz w:val="28"/>
          <w:szCs w:val="28"/>
        </w:rPr>
        <w:t>подготовки</w:t>
      </w:r>
      <w:r w:rsidRPr="000321E7">
        <w:rPr>
          <w:rFonts w:hAnsi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0321E7">
        <w:rPr>
          <w:rFonts w:hAnsi="Times New Roman"/>
          <w:b/>
          <w:bCs/>
          <w:color w:val="000000"/>
          <w:sz w:val="28"/>
          <w:szCs w:val="28"/>
        </w:rPr>
        <w:t>обучающихся</w:t>
      </w:r>
      <w:proofErr w:type="gramEnd"/>
    </w:p>
    <w:p w:rsidR="000321E7" w:rsidRPr="000321E7" w:rsidRDefault="000321E7" w:rsidP="000321E7">
      <w:pPr>
        <w:pStyle w:val="a4"/>
        <w:ind w:left="1080"/>
        <w:rPr>
          <w:rFonts w:hAnsi="Times New Roman"/>
          <w:color w:val="000000"/>
          <w:sz w:val="24"/>
          <w:szCs w:val="24"/>
        </w:rPr>
      </w:pPr>
    </w:p>
    <w:p w:rsidR="00F47072" w:rsidRDefault="00F47072" w:rsidP="00F4707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Реализация ООП ДОУ предполагает оценку индивидуального развития детей. Такая оценка производится педагогическим</w:t>
      </w:r>
      <w:r w:rsidR="00152634">
        <w:rPr>
          <w:rFonts w:ascii="Times New Roman" w:eastAsia="Calibri" w:hAnsi="Times New Roman"/>
          <w:sz w:val="28"/>
          <w:szCs w:val="28"/>
        </w:rPr>
        <w:t>и</w:t>
      </w:r>
      <w:r>
        <w:rPr>
          <w:rFonts w:ascii="Times New Roman" w:eastAsia="Calibri" w:hAnsi="Times New Roman"/>
          <w:sz w:val="28"/>
          <w:szCs w:val="28"/>
        </w:rPr>
        <w:t xml:space="preserve"> работник</w:t>
      </w:r>
      <w:r w:rsidR="00152634">
        <w:rPr>
          <w:rFonts w:ascii="Times New Roman" w:eastAsia="Calibri" w:hAnsi="Times New Roman"/>
          <w:sz w:val="28"/>
          <w:szCs w:val="28"/>
        </w:rPr>
        <w:t>а</w:t>
      </w:r>
      <w:r>
        <w:rPr>
          <w:rFonts w:ascii="Times New Roman" w:eastAsia="Calibri" w:hAnsi="Times New Roman"/>
          <w:sz w:val="28"/>
          <w:szCs w:val="28"/>
        </w:rPr>
        <w:t>м</w:t>
      </w:r>
      <w:r w:rsidR="00152634">
        <w:rPr>
          <w:rFonts w:ascii="Times New Roman" w:eastAsia="Calibri" w:hAnsi="Times New Roman"/>
          <w:sz w:val="28"/>
          <w:szCs w:val="28"/>
        </w:rPr>
        <w:t>и</w:t>
      </w:r>
      <w:r>
        <w:rPr>
          <w:rFonts w:ascii="Times New Roman" w:eastAsia="Calibri" w:hAnsi="Times New Roman"/>
          <w:sz w:val="28"/>
          <w:szCs w:val="28"/>
        </w:rPr>
        <w:t xml:space="preserve"> в ходе наблюдений за активностью детей в спонтанной и специально организованной деятельности. Инструментарий  - карты наблюдений </w:t>
      </w:r>
      <w:r>
        <w:rPr>
          <w:rFonts w:ascii="Times New Roman" w:eastAsia="Calibri" w:hAnsi="Times New Roman"/>
          <w:sz w:val="28"/>
          <w:szCs w:val="28"/>
        </w:rPr>
        <w:lastRenderedPageBreak/>
        <w:t>детского развития, позволяющие фиксировать индивидуальную динамику и перспективы развития каждого ребенка в ходе:</w:t>
      </w:r>
    </w:p>
    <w:p w:rsidR="00F47072" w:rsidRDefault="00F47072" w:rsidP="00F4707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коммуникации со сверстниками и взрослыми (как меняются способы установления и поддержания контакта, принятия совместных решений разрешения конфликтов, лидерства и пр.);</w:t>
      </w:r>
    </w:p>
    <w:p w:rsidR="00F47072" w:rsidRDefault="00F47072" w:rsidP="00F4707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игровой деятельности;</w:t>
      </w:r>
    </w:p>
    <w:p w:rsidR="00F47072" w:rsidRDefault="00F47072" w:rsidP="00F4707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познавательной деятельности (как идет развитие детских способностей познавательной активности);</w:t>
      </w:r>
    </w:p>
    <w:p w:rsidR="00F47072" w:rsidRDefault="00F47072" w:rsidP="00F4707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проектной деятельности (как идет развитие детской инициативности ответственности и автономии, как развивается умение планировать и организовывать свою деятельность);</w:t>
      </w:r>
    </w:p>
    <w:p w:rsidR="00F47072" w:rsidRDefault="00F47072" w:rsidP="00F4707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художественной деятельности; </w:t>
      </w:r>
    </w:p>
    <w:p w:rsidR="00F47072" w:rsidRDefault="00F47072" w:rsidP="00F4707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физического развития.</w:t>
      </w:r>
    </w:p>
    <w:p w:rsidR="00F47072" w:rsidRDefault="00F47072" w:rsidP="00F4707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Результаты педагогической диагностики используются исключительно для решения следующих образовательных задач:</w:t>
      </w:r>
    </w:p>
    <w:p w:rsidR="00F47072" w:rsidRDefault="00F47072" w:rsidP="00F4707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 индивидуализации образования (в том числе поддержки ребенка);</w:t>
      </w:r>
    </w:p>
    <w:p w:rsidR="00F47072" w:rsidRDefault="00F47072" w:rsidP="00F4707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 построения его образовательной траектории или профессиональной коррекции особенностей его развития;</w:t>
      </w:r>
    </w:p>
    <w:p w:rsidR="00F47072" w:rsidRDefault="00F47072" w:rsidP="00F4707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 оптимизации работы с группой детей.</w:t>
      </w:r>
    </w:p>
    <w:p w:rsidR="00F47072" w:rsidRPr="00387059" w:rsidRDefault="00F47072" w:rsidP="00F4707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В ходе образовательной деятельности педагоги создают диагностические ситуации, что бы оценить индивидуальную динамику детей и скорректировать свои действия.</w:t>
      </w:r>
    </w:p>
    <w:p w:rsidR="000321E7" w:rsidRPr="000321E7" w:rsidRDefault="000321E7" w:rsidP="0015263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21E7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марте</w:t>
      </w:r>
      <w:r w:rsidRPr="000321E7">
        <w:rPr>
          <w:rFonts w:ascii="Times New Roman" w:hAnsi="Times New Roman"/>
          <w:color w:val="000000"/>
          <w:sz w:val="28"/>
          <w:szCs w:val="28"/>
        </w:rPr>
        <w:t xml:space="preserve"> 2020 года педагоги Детского сада проводили обследовани</w:t>
      </w:r>
      <w:r w:rsidR="00152634">
        <w:rPr>
          <w:rFonts w:ascii="Times New Roman" w:hAnsi="Times New Roman"/>
          <w:color w:val="000000"/>
          <w:sz w:val="28"/>
          <w:szCs w:val="28"/>
        </w:rPr>
        <w:t>е воспитанников подготовительных групп</w:t>
      </w:r>
      <w:r w:rsidRPr="000321E7">
        <w:rPr>
          <w:rFonts w:ascii="Times New Roman" w:hAnsi="Times New Roman"/>
          <w:color w:val="000000"/>
          <w:sz w:val="28"/>
          <w:szCs w:val="28"/>
        </w:rPr>
        <w:t xml:space="preserve"> на предмет оценки </w:t>
      </w:r>
      <w:proofErr w:type="spellStart"/>
      <w:r w:rsidRPr="000321E7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0321E7">
        <w:rPr>
          <w:rFonts w:ascii="Times New Roman" w:hAnsi="Times New Roman"/>
          <w:color w:val="000000"/>
          <w:sz w:val="28"/>
          <w:szCs w:val="28"/>
        </w:rPr>
        <w:t xml:space="preserve"> предпосылок к учеб</w:t>
      </w:r>
      <w:r w:rsidR="00152634">
        <w:rPr>
          <w:rFonts w:ascii="Times New Roman" w:hAnsi="Times New Roman"/>
          <w:color w:val="000000"/>
          <w:sz w:val="28"/>
          <w:szCs w:val="28"/>
        </w:rPr>
        <w:t>ной деятельности в количестве 29</w:t>
      </w:r>
      <w:r w:rsidRPr="000321E7">
        <w:rPr>
          <w:rFonts w:ascii="Times New Roman" w:hAnsi="Times New Roman"/>
          <w:color w:val="000000"/>
          <w:sz w:val="28"/>
          <w:szCs w:val="28"/>
        </w:rPr>
        <w:t xml:space="preserve"> человек. </w:t>
      </w:r>
      <w:proofErr w:type="gramStart"/>
      <w:r w:rsidRPr="000321E7">
        <w:rPr>
          <w:rFonts w:ascii="Times New Roman" w:hAnsi="Times New Roman"/>
          <w:color w:val="000000"/>
          <w:sz w:val="28"/>
          <w:szCs w:val="28"/>
        </w:rPr>
        <w:t xml:space="preserve">Задания позволили оценить уровень </w:t>
      </w:r>
      <w:proofErr w:type="spellStart"/>
      <w:r w:rsidRPr="000321E7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0321E7">
        <w:rPr>
          <w:rFonts w:ascii="Times New Roman" w:hAnsi="Times New Roman"/>
          <w:color w:val="000000"/>
          <w:sz w:val="28"/>
          <w:szCs w:val="28"/>
        </w:rPr>
        <w:t xml:space="preserve">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  <w:proofErr w:type="gramEnd"/>
    </w:p>
    <w:p w:rsidR="00F47072" w:rsidRPr="00F47072" w:rsidRDefault="00F47072" w:rsidP="00F47072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7072">
        <w:rPr>
          <w:rFonts w:ascii="Times New Roman" w:hAnsi="Times New Roman"/>
          <w:color w:val="000000"/>
          <w:sz w:val="28"/>
          <w:szCs w:val="28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саду.</w:t>
      </w:r>
    </w:p>
    <w:p w:rsidR="00F47072" w:rsidRPr="00F47072" w:rsidRDefault="00F47072" w:rsidP="00F47072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7072">
        <w:rPr>
          <w:rFonts w:ascii="Times New Roman" w:hAnsi="Times New Roman"/>
          <w:color w:val="000000"/>
          <w:sz w:val="28"/>
          <w:szCs w:val="28"/>
        </w:rPr>
        <w:t xml:space="preserve">В 2020 году в период самоизоляции, введенной в качестве ограничительного мероприятия в </w:t>
      </w:r>
      <w:r>
        <w:rPr>
          <w:rFonts w:ascii="Times New Roman" w:hAnsi="Times New Roman"/>
          <w:color w:val="000000"/>
          <w:sz w:val="28"/>
          <w:szCs w:val="28"/>
        </w:rPr>
        <w:t>Краснодарском крае</w:t>
      </w:r>
      <w:r w:rsidRPr="00F47072">
        <w:rPr>
          <w:rFonts w:ascii="Times New Roman" w:hAnsi="Times New Roman"/>
          <w:color w:val="000000"/>
          <w:sz w:val="28"/>
          <w:szCs w:val="28"/>
        </w:rPr>
        <w:t xml:space="preserve">, занятия с детьми воспитатели вели дистанционно через </w:t>
      </w:r>
      <w:proofErr w:type="spellStart"/>
      <w:r w:rsidRPr="00F47072">
        <w:rPr>
          <w:rFonts w:ascii="Times New Roman" w:hAnsi="Times New Roman"/>
          <w:color w:val="000000"/>
          <w:sz w:val="28"/>
          <w:szCs w:val="28"/>
        </w:rPr>
        <w:t>Skype</w:t>
      </w:r>
      <w:proofErr w:type="spellEnd"/>
      <w:r w:rsidRPr="00F47072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F47072">
        <w:rPr>
          <w:rFonts w:ascii="Times New Roman" w:hAnsi="Times New Roman"/>
          <w:color w:val="000000"/>
          <w:sz w:val="28"/>
          <w:szCs w:val="28"/>
        </w:rPr>
        <w:t>Zoom</w:t>
      </w:r>
      <w:proofErr w:type="spellEnd"/>
      <w:r w:rsidRPr="00F47072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F47072">
        <w:rPr>
          <w:rFonts w:ascii="Times New Roman" w:hAnsi="Times New Roman"/>
          <w:color w:val="000000"/>
          <w:sz w:val="28"/>
          <w:szCs w:val="28"/>
        </w:rPr>
        <w:t>WhatsApp</w:t>
      </w:r>
      <w:proofErr w:type="spellEnd"/>
      <w:r w:rsidRPr="00F47072">
        <w:rPr>
          <w:rFonts w:ascii="Times New Roman" w:hAnsi="Times New Roman"/>
          <w:color w:val="000000"/>
          <w:sz w:val="28"/>
          <w:szCs w:val="28"/>
        </w:rPr>
        <w:t>, социальные сети. Подключали к работе родителей. Чтобы они могли участвовать в обучении и воспитании, организовывали для них консультации, помогали с литературой, совместно решали технические проблемы.</w:t>
      </w:r>
    </w:p>
    <w:p w:rsidR="00152634" w:rsidRDefault="00F47072" w:rsidP="00273DE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7072">
        <w:rPr>
          <w:rFonts w:ascii="Times New Roman" w:hAnsi="Times New Roman"/>
          <w:color w:val="000000"/>
          <w:sz w:val="28"/>
          <w:szCs w:val="28"/>
        </w:rPr>
        <w:lastRenderedPageBreak/>
        <w:t xml:space="preserve">Опрос </w:t>
      </w:r>
      <w:r>
        <w:rPr>
          <w:rFonts w:ascii="Times New Roman" w:hAnsi="Times New Roman"/>
          <w:color w:val="000000"/>
          <w:sz w:val="28"/>
          <w:szCs w:val="28"/>
        </w:rPr>
        <w:t>педагогов</w:t>
      </w:r>
      <w:r w:rsidRPr="00F47072">
        <w:rPr>
          <w:rFonts w:ascii="Times New Roman" w:hAnsi="Times New Roman"/>
          <w:color w:val="000000"/>
          <w:sz w:val="28"/>
          <w:szCs w:val="28"/>
        </w:rPr>
        <w:t xml:space="preserve"> показал, что наряду с техническими сложностями проведения занятий в дистанционном режиме, были трудности в организации занятий со стороны родителей. Вывод: подобные занятия лучше проводить преимущественно при очном взаимодействии педагога и воспитанника.</w:t>
      </w:r>
    </w:p>
    <w:p w:rsidR="00152634" w:rsidRPr="00F47072" w:rsidRDefault="00152634" w:rsidP="00152634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52634" w:rsidRPr="00152634" w:rsidRDefault="00152634" w:rsidP="00152634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2634">
        <w:rPr>
          <w:rFonts w:ascii="Times New Roman" w:hAnsi="Times New Roman"/>
          <w:b/>
          <w:bCs/>
          <w:color w:val="000000"/>
          <w:sz w:val="28"/>
          <w:szCs w:val="28"/>
        </w:rPr>
        <w:t>Оценка организации учебного процесса</w:t>
      </w:r>
    </w:p>
    <w:p w:rsidR="00152634" w:rsidRDefault="00152634" w:rsidP="00152634">
      <w:pPr>
        <w:pStyle w:val="a4"/>
        <w:ind w:left="108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2634">
        <w:rPr>
          <w:rFonts w:ascii="Times New Roman" w:hAnsi="Times New Roman"/>
          <w:b/>
          <w:bCs/>
          <w:color w:val="000000"/>
          <w:sz w:val="28"/>
          <w:szCs w:val="28"/>
        </w:rPr>
        <w:t>(</w:t>
      </w:r>
      <w:proofErr w:type="spellStart"/>
      <w:r w:rsidRPr="00152634">
        <w:rPr>
          <w:rFonts w:ascii="Times New Roman" w:hAnsi="Times New Roman"/>
          <w:b/>
          <w:bCs/>
          <w:color w:val="000000"/>
          <w:sz w:val="28"/>
          <w:szCs w:val="28"/>
        </w:rPr>
        <w:t>воспитательно</w:t>
      </w:r>
      <w:proofErr w:type="spellEnd"/>
      <w:r w:rsidRPr="00152634">
        <w:rPr>
          <w:rFonts w:ascii="Times New Roman" w:hAnsi="Times New Roman"/>
          <w:b/>
          <w:bCs/>
          <w:color w:val="000000"/>
          <w:sz w:val="28"/>
          <w:szCs w:val="28"/>
        </w:rPr>
        <w:t>-образовательного процесса)</w:t>
      </w:r>
    </w:p>
    <w:p w:rsidR="00152634" w:rsidRPr="00152634" w:rsidRDefault="00152634" w:rsidP="00152634">
      <w:pPr>
        <w:pStyle w:val="a4"/>
        <w:ind w:left="108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52634" w:rsidRPr="00152634" w:rsidRDefault="00152634" w:rsidP="0015263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634">
        <w:rPr>
          <w:rFonts w:ascii="Times New Roman" w:hAnsi="Times New Roman"/>
          <w:color w:val="000000"/>
          <w:sz w:val="28"/>
          <w:szCs w:val="28"/>
        </w:rPr>
        <w:t>В основе образовательного процесса в Детском саду лежит взаимодействие педагогических работников, администрации и родителей. Основными участниками образовательного процесса являются дети, родители, педагоги.</w:t>
      </w:r>
    </w:p>
    <w:p w:rsidR="00152634" w:rsidRPr="00152634" w:rsidRDefault="00152634" w:rsidP="0015263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152634">
        <w:rPr>
          <w:rFonts w:ascii="Times New Roman" w:hAnsi="Times New Roman"/>
          <w:color w:val="000000"/>
          <w:sz w:val="28"/>
          <w:szCs w:val="28"/>
        </w:rPr>
        <w:t>Основные форм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152634">
        <w:rPr>
          <w:rFonts w:ascii="Times New Roman" w:hAnsi="Times New Roman"/>
          <w:color w:val="000000"/>
          <w:sz w:val="28"/>
          <w:szCs w:val="28"/>
        </w:rPr>
        <w:t xml:space="preserve"> организации образовательного процесса:</w:t>
      </w:r>
    </w:p>
    <w:p w:rsidR="00152634" w:rsidRPr="00152634" w:rsidRDefault="00152634" w:rsidP="00152634">
      <w:pPr>
        <w:numPr>
          <w:ilvl w:val="0"/>
          <w:numId w:val="6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2634">
        <w:rPr>
          <w:rFonts w:ascii="Times New Roman" w:hAnsi="Times New Roman"/>
          <w:color w:val="000000"/>
          <w:sz w:val="28"/>
          <w:szCs w:val="28"/>
        </w:rPr>
        <w:t>совместная деятельность педагогического работника и воспитанников в рамках организованной образовательной деятельности по освоению основной общеобразовательной программы;</w:t>
      </w:r>
    </w:p>
    <w:p w:rsidR="00152634" w:rsidRPr="00152634" w:rsidRDefault="00152634" w:rsidP="00152634">
      <w:pPr>
        <w:numPr>
          <w:ilvl w:val="0"/>
          <w:numId w:val="6"/>
        </w:numPr>
        <w:spacing w:before="100" w:beforeAutospacing="1" w:after="100" w:afterAutospacing="1"/>
        <w:ind w:left="780" w:right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152634">
        <w:rPr>
          <w:rFonts w:ascii="Times New Roman" w:hAnsi="Times New Roman"/>
          <w:color w:val="000000"/>
          <w:sz w:val="28"/>
          <w:szCs w:val="28"/>
        </w:rPr>
        <w:t>самостоятельная деятельность воспитанников под наблюдением педагогического работника.</w:t>
      </w:r>
    </w:p>
    <w:p w:rsidR="00152634" w:rsidRDefault="00152634" w:rsidP="0015263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634">
        <w:rPr>
          <w:rFonts w:ascii="Times New Roman" w:hAnsi="Times New Roman"/>
          <w:color w:val="000000"/>
          <w:sz w:val="28"/>
          <w:szCs w:val="28"/>
        </w:rPr>
        <w:t xml:space="preserve">Занятия в рамках образовательной деятельности ведутся по подгруппам. </w:t>
      </w:r>
    </w:p>
    <w:p w:rsidR="00152634" w:rsidRPr="00152634" w:rsidRDefault="00152634" w:rsidP="00152634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52634">
        <w:rPr>
          <w:rFonts w:ascii="Times New Roman" w:hAnsi="Times New Roman"/>
          <w:color w:val="000000"/>
          <w:sz w:val="28"/>
          <w:szCs w:val="28"/>
        </w:rPr>
        <w:t>Продолжительность занятий соответствует СанПиН 1.2.3685-21 и составляет:</w:t>
      </w:r>
    </w:p>
    <w:p w:rsidR="00152634" w:rsidRPr="00152634" w:rsidRDefault="00152634" w:rsidP="00152634">
      <w:pPr>
        <w:numPr>
          <w:ilvl w:val="0"/>
          <w:numId w:val="7"/>
        </w:numPr>
        <w:spacing w:before="100" w:beforeAutospacing="1" w:after="100" w:afterAutospacing="1"/>
        <w:ind w:left="780" w:right="180"/>
        <w:contextualSpacing/>
        <w:rPr>
          <w:rFonts w:ascii="Times New Roman" w:hAnsi="Times New Roman"/>
          <w:color w:val="000000"/>
          <w:sz w:val="28"/>
          <w:szCs w:val="28"/>
        </w:rPr>
      </w:pPr>
      <w:r w:rsidRPr="00152634">
        <w:rPr>
          <w:rFonts w:ascii="Times New Roman" w:hAnsi="Times New Roman"/>
          <w:color w:val="000000"/>
          <w:sz w:val="28"/>
          <w:szCs w:val="28"/>
        </w:rPr>
        <w:t>в группах с детьми от 1,5 до 3 лет – до 10 мин;</w:t>
      </w:r>
    </w:p>
    <w:p w:rsidR="00152634" w:rsidRPr="00152634" w:rsidRDefault="00152634" w:rsidP="00152634">
      <w:pPr>
        <w:numPr>
          <w:ilvl w:val="0"/>
          <w:numId w:val="7"/>
        </w:numPr>
        <w:spacing w:before="100" w:beforeAutospacing="1" w:after="100" w:afterAutospacing="1"/>
        <w:ind w:left="780" w:right="180"/>
        <w:contextualSpacing/>
        <w:rPr>
          <w:rFonts w:ascii="Times New Roman" w:hAnsi="Times New Roman"/>
          <w:color w:val="000000"/>
          <w:sz w:val="28"/>
          <w:szCs w:val="28"/>
        </w:rPr>
      </w:pPr>
      <w:r w:rsidRPr="00152634">
        <w:rPr>
          <w:rFonts w:ascii="Times New Roman" w:hAnsi="Times New Roman"/>
          <w:color w:val="000000"/>
          <w:sz w:val="28"/>
          <w:szCs w:val="28"/>
        </w:rPr>
        <w:t>в группах с детьми от 3 до 4 лет – до 15 мин;</w:t>
      </w:r>
    </w:p>
    <w:p w:rsidR="00152634" w:rsidRPr="00152634" w:rsidRDefault="00152634" w:rsidP="00152634">
      <w:pPr>
        <w:numPr>
          <w:ilvl w:val="0"/>
          <w:numId w:val="7"/>
        </w:numPr>
        <w:spacing w:before="100" w:beforeAutospacing="1" w:after="100" w:afterAutospacing="1"/>
        <w:ind w:left="780" w:right="180"/>
        <w:contextualSpacing/>
        <w:rPr>
          <w:rFonts w:ascii="Times New Roman" w:hAnsi="Times New Roman"/>
          <w:color w:val="000000"/>
          <w:sz w:val="28"/>
          <w:szCs w:val="28"/>
        </w:rPr>
      </w:pPr>
      <w:r w:rsidRPr="00152634">
        <w:rPr>
          <w:rFonts w:ascii="Times New Roman" w:hAnsi="Times New Roman"/>
          <w:color w:val="000000"/>
          <w:sz w:val="28"/>
          <w:szCs w:val="28"/>
        </w:rPr>
        <w:t>в группах с детьми от 4 до 5 лет – до 20 мин;</w:t>
      </w:r>
    </w:p>
    <w:p w:rsidR="00152634" w:rsidRPr="00152634" w:rsidRDefault="00152634" w:rsidP="00152634">
      <w:pPr>
        <w:numPr>
          <w:ilvl w:val="0"/>
          <w:numId w:val="7"/>
        </w:numPr>
        <w:spacing w:before="100" w:beforeAutospacing="1" w:after="100" w:afterAutospacing="1"/>
        <w:ind w:left="780" w:right="180"/>
        <w:contextualSpacing/>
        <w:rPr>
          <w:rFonts w:ascii="Times New Roman" w:hAnsi="Times New Roman"/>
          <w:color w:val="000000"/>
          <w:sz w:val="28"/>
          <w:szCs w:val="28"/>
        </w:rPr>
      </w:pPr>
      <w:r w:rsidRPr="00152634">
        <w:rPr>
          <w:rFonts w:ascii="Times New Roman" w:hAnsi="Times New Roman"/>
          <w:color w:val="000000"/>
          <w:sz w:val="28"/>
          <w:szCs w:val="28"/>
        </w:rPr>
        <w:t>в группах с детьми от 5 до 6 лет – до 25 мин;</w:t>
      </w:r>
    </w:p>
    <w:p w:rsidR="00152634" w:rsidRPr="00152634" w:rsidRDefault="00152634" w:rsidP="00152634">
      <w:pPr>
        <w:numPr>
          <w:ilvl w:val="0"/>
          <w:numId w:val="7"/>
        </w:numPr>
        <w:spacing w:before="100" w:beforeAutospacing="1" w:after="100" w:afterAutospacing="1"/>
        <w:ind w:left="780" w:right="180"/>
        <w:rPr>
          <w:rFonts w:ascii="Times New Roman" w:hAnsi="Times New Roman"/>
          <w:color w:val="000000"/>
          <w:sz w:val="28"/>
          <w:szCs w:val="28"/>
        </w:rPr>
      </w:pPr>
      <w:r w:rsidRPr="00152634">
        <w:rPr>
          <w:rFonts w:ascii="Times New Roman" w:hAnsi="Times New Roman"/>
          <w:color w:val="000000"/>
          <w:sz w:val="28"/>
          <w:szCs w:val="28"/>
        </w:rPr>
        <w:t>в группах с детьми от 6 до 7 лет – до 30 мин.</w:t>
      </w:r>
    </w:p>
    <w:p w:rsidR="00152634" w:rsidRPr="00152634" w:rsidRDefault="00152634" w:rsidP="0015263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634">
        <w:rPr>
          <w:rFonts w:ascii="Times New Roman" w:hAnsi="Times New Roman"/>
          <w:color w:val="000000"/>
          <w:sz w:val="28"/>
          <w:szCs w:val="28"/>
        </w:rPr>
        <w:t>Между занятиями в рамках образовательной деятельности предусмотрены перерывы продолжительностью не менее 10 минут.</w:t>
      </w:r>
    </w:p>
    <w:p w:rsidR="00152634" w:rsidRPr="00152634" w:rsidRDefault="00152634" w:rsidP="00071D1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634">
        <w:rPr>
          <w:rFonts w:ascii="Times New Roman" w:hAnsi="Times New Roman"/>
          <w:color w:val="000000"/>
          <w:sz w:val="28"/>
          <w:szCs w:val="28"/>
        </w:rPr>
        <w:t>Основной формой занятия является игра. 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</w:t>
      </w:r>
    </w:p>
    <w:p w:rsidR="00152634" w:rsidRPr="00152634" w:rsidRDefault="00152634" w:rsidP="00071D1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634">
        <w:rPr>
          <w:rFonts w:ascii="Times New Roman" w:hAnsi="Times New Roman"/>
          <w:color w:val="000000"/>
          <w:sz w:val="28"/>
          <w:szCs w:val="28"/>
        </w:rPr>
        <w:t xml:space="preserve">Чтобы не допустить распространения </w:t>
      </w:r>
      <w:proofErr w:type="spellStart"/>
      <w:r w:rsidRPr="00152634">
        <w:rPr>
          <w:rFonts w:ascii="Times New Roman" w:hAnsi="Times New Roman"/>
          <w:color w:val="000000"/>
          <w:sz w:val="28"/>
          <w:szCs w:val="28"/>
        </w:rPr>
        <w:t>коронавирусной</w:t>
      </w:r>
      <w:proofErr w:type="spellEnd"/>
      <w:r w:rsidRPr="00152634">
        <w:rPr>
          <w:rFonts w:ascii="Times New Roman" w:hAnsi="Times New Roman"/>
          <w:color w:val="000000"/>
          <w:sz w:val="28"/>
          <w:szCs w:val="28"/>
        </w:rPr>
        <w:t xml:space="preserve"> инфекции, администрация Детского сада ввела в 2020 году дополнительные ограничительные и профилактические меры в соответствии с СП 3.1/2.4.3598-20:</w:t>
      </w:r>
    </w:p>
    <w:p w:rsidR="00152634" w:rsidRPr="00152634" w:rsidRDefault="00152634" w:rsidP="00152634">
      <w:pPr>
        <w:numPr>
          <w:ilvl w:val="0"/>
          <w:numId w:val="8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2634">
        <w:rPr>
          <w:rFonts w:ascii="Times New Roman" w:hAnsi="Times New Roman"/>
          <w:color w:val="000000"/>
          <w:sz w:val="28"/>
          <w:szCs w:val="28"/>
        </w:rPr>
        <w:t xml:space="preserve">ежедневный усиленный фильтр воспитанников и работников – термометрию с помощью бесконтактных термометров и опрос на наличие признаков инфекционных заболеваний. Лица с признаками инфекционных заболеваний изолируются, а детский сад уведомляет территориальный орган </w:t>
      </w:r>
      <w:proofErr w:type="spellStart"/>
      <w:r w:rsidRPr="00152634">
        <w:rPr>
          <w:rFonts w:ascii="Times New Roman" w:hAnsi="Times New Roman"/>
          <w:color w:val="000000"/>
          <w:sz w:val="28"/>
          <w:szCs w:val="28"/>
        </w:rPr>
        <w:t>Роспотребнадзора</w:t>
      </w:r>
      <w:proofErr w:type="spellEnd"/>
      <w:r w:rsidRPr="00152634">
        <w:rPr>
          <w:rFonts w:ascii="Times New Roman" w:hAnsi="Times New Roman"/>
          <w:color w:val="000000"/>
          <w:sz w:val="28"/>
          <w:szCs w:val="28"/>
        </w:rPr>
        <w:t>;</w:t>
      </w:r>
    </w:p>
    <w:p w:rsidR="00152634" w:rsidRPr="00152634" w:rsidRDefault="00152634" w:rsidP="00152634">
      <w:pPr>
        <w:numPr>
          <w:ilvl w:val="0"/>
          <w:numId w:val="8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2634">
        <w:rPr>
          <w:rFonts w:ascii="Times New Roman" w:hAnsi="Times New Roman"/>
          <w:color w:val="000000"/>
          <w:sz w:val="28"/>
          <w:szCs w:val="28"/>
        </w:rPr>
        <w:lastRenderedPageBreak/>
        <w:t>еженедельную генеральную уборку с применением дезинфицирующих средств, разведенных в концентрациях по вирусному режиму;</w:t>
      </w:r>
    </w:p>
    <w:p w:rsidR="00152634" w:rsidRPr="00152634" w:rsidRDefault="00152634" w:rsidP="00152634">
      <w:pPr>
        <w:numPr>
          <w:ilvl w:val="0"/>
          <w:numId w:val="8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2634">
        <w:rPr>
          <w:rFonts w:ascii="Times New Roman" w:hAnsi="Times New Roman"/>
          <w:color w:val="000000"/>
          <w:sz w:val="28"/>
          <w:szCs w:val="28"/>
        </w:rPr>
        <w:t>ежедневную влажную уборку с обработкой всех контактных поверхностей, игрушек и оборудования дезинфицирующими средствами;</w:t>
      </w:r>
    </w:p>
    <w:p w:rsidR="00152634" w:rsidRPr="00152634" w:rsidRDefault="00152634" w:rsidP="00152634">
      <w:pPr>
        <w:numPr>
          <w:ilvl w:val="0"/>
          <w:numId w:val="8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2634">
        <w:rPr>
          <w:rFonts w:ascii="Times New Roman" w:hAnsi="Times New Roman"/>
          <w:color w:val="000000"/>
          <w:sz w:val="28"/>
          <w:szCs w:val="28"/>
        </w:rPr>
        <w:t>дезинфекцию посуды, столовых приборов после каждого использования;</w:t>
      </w:r>
    </w:p>
    <w:p w:rsidR="00152634" w:rsidRPr="00152634" w:rsidRDefault="00152634" w:rsidP="00152634">
      <w:pPr>
        <w:numPr>
          <w:ilvl w:val="0"/>
          <w:numId w:val="8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2634">
        <w:rPr>
          <w:rFonts w:ascii="Times New Roman" w:hAnsi="Times New Roman"/>
          <w:color w:val="000000"/>
          <w:sz w:val="28"/>
          <w:szCs w:val="28"/>
        </w:rPr>
        <w:t>бактерицидные установки в групповых комнатах;</w:t>
      </w:r>
    </w:p>
    <w:p w:rsidR="00152634" w:rsidRPr="00152634" w:rsidRDefault="00152634" w:rsidP="00152634">
      <w:pPr>
        <w:numPr>
          <w:ilvl w:val="0"/>
          <w:numId w:val="8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2634">
        <w:rPr>
          <w:rFonts w:ascii="Times New Roman" w:hAnsi="Times New Roman"/>
          <w:color w:val="000000"/>
          <w:sz w:val="28"/>
          <w:szCs w:val="28"/>
        </w:rPr>
        <w:t>частое проветривание групповых комнат в отсутствие воспитанников;</w:t>
      </w:r>
    </w:p>
    <w:p w:rsidR="00152634" w:rsidRPr="00152634" w:rsidRDefault="00152634" w:rsidP="00152634">
      <w:pPr>
        <w:numPr>
          <w:ilvl w:val="0"/>
          <w:numId w:val="8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2634">
        <w:rPr>
          <w:rFonts w:ascii="Times New Roman" w:hAnsi="Times New Roman"/>
          <w:color w:val="000000"/>
          <w:sz w:val="28"/>
          <w:szCs w:val="28"/>
        </w:rPr>
        <w:t>проведение всех занятий в помещениях групповой ячейки или на открытом воздухе отдельно от других групп;</w:t>
      </w:r>
    </w:p>
    <w:p w:rsidR="00152634" w:rsidRPr="00152634" w:rsidRDefault="00152634" w:rsidP="00152634">
      <w:pPr>
        <w:numPr>
          <w:ilvl w:val="0"/>
          <w:numId w:val="8"/>
        </w:numPr>
        <w:spacing w:before="100" w:beforeAutospacing="1" w:after="100" w:afterAutospacing="1"/>
        <w:ind w:left="780" w:right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152634">
        <w:rPr>
          <w:rFonts w:ascii="Times New Roman" w:hAnsi="Times New Roman"/>
          <w:color w:val="000000"/>
          <w:sz w:val="28"/>
          <w:szCs w:val="28"/>
        </w:rPr>
        <w:t>требование о заключении врача об отсутствии медицинских противопоказаний для пребывания в детском саду ребенка, который переболел или контактировал с больным COVID-19.</w:t>
      </w:r>
    </w:p>
    <w:p w:rsidR="00071D14" w:rsidRPr="00071D14" w:rsidRDefault="00071D14" w:rsidP="00071D14">
      <w:pPr>
        <w:pStyle w:val="a4"/>
        <w:numPr>
          <w:ilvl w:val="0"/>
          <w:numId w:val="1"/>
        </w:numPr>
        <w:jc w:val="center"/>
        <w:rPr>
          <w:rFonts w:hAnsi="Times New Roman"/>
          <w:b/>
          <w:bCs/>
          <w:color w:val="000000"/>
          <w:sz w:val="28"/>
          <w:szCs w:val="28"/>
        </w:rPr>
      </w:pPr>
      <w:r w:rsidRPr="00071D14">
        <w:rPr>
          <w:rFonts w:hAnsi="Times New Roman"/>
          <w:b/>
          <w:bCs/>
          <w:color w:val="000000"/>
          <w:sz w:val="28"/>
          <w:szCs w:val="28"/>
        </w:rPr>
        <w:t>Оценка</w:t>
      </w:r>
      <w:r w:rsidRPr="00071D14">
        <w:rPr>
          <w:rFonts w:hAnsi="Times New Roman"/>
          <w:b/>
          <w:bCs/>
          <w:color w:val="000000"/>
          <w:sz w:val="28"/>
          <w:szCs w:val="28"/>
        </w:rPr>
        <w:t xml:space="preserve"> </w:t>
      </w:r>
      <w:r w:rsidRPr="00071D14">
        <w:rPr>
          <w:rFonts w:hAnsi="Times New Roman"/>
          <w:b/>
          <w:bCs/>
          <w:color w:val="000000"/>
          <w:sz w:val="28"/>
          <w:szCs w:val="28"/>
        </w:rPr>
        <w:t>качества</w:t>
      </w:r>
      <w:r w:rsidRPr="00071D14">
        <w:rPr>
          <w:rFonts w:hAnsi="Times New Roman"/>
          <w:b/>
          <w:bCs/>
          <w:color w:val="000000"/>
          <w:sz w:val="28"/>
          <w:szCs w:val="28"/>
        </w:rPr>
        <w:t xml:space="preserve"> </w:t>
      </w:r>
      <w:r w:rsidRPr="00071D14">
        <w:rPr>
          <w:rFonts w:hAnsi="Times New Roman"/>
          <w:b/>
          <w:bCs/>
          <w:color w:val="000000"/>
          <w:sz w:val="28"/>
          <w:szCs w:val="28"/>
        </w:rPr>
        <w:t>кадрового</w:t>
      </w:r>
      <w:r w:rsidRPr="00071D14">
        <w:rPr>
          <w:rFonts w:hAnsi="Times New Roman"/>
          <w:b/>
          <w:bCs/>
          <w:color w:val="000000"/>
          <w:sz w:val="28"/>
          <w:szCs w:val="28"/>
        </w:rPr>
        <w:t xml:space="preserve"> </w:t>
      </w:r>
      <w:r w:rsidRPr="00071D14">
        <w:rPr>
          <w:rFonts w:hAnsi="Times New Roman"/>
          <w:b/>
          <w:bCs/>
          <w:color w:val="000000"/>
          <w:sz w:val="28"/>
          <w:szCs w:val="28"/>
        </w:rPr>
        <w:t>обеспечения</w:t>
      </w:r>
    </w:p>
    <w:p w:rsidR="00071D14" w:rsidRPr="00071D14" w:rsidRDefault="00071D14" w:rsidP="00071D14">
      <w:pPr>
        <w:pStyle w:val="a4"/>
        <w:ind w:left="1080"/>
        <w:rPr>
          <w:rFonts w:hAnsi="Times New Roman"/>
          <w:color w:val="000000"/>
          <w:sz w:val="28"/>
          <w:szCs w:val="28"/>
        </w:rPr>
      </w:pPr>
    </w:p>
    <w:p w:rsidR="00071D14" w:rsidRPr="00071D14" w:rsidRDefault="00071D14" w:rsidP="00071D1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1D14">
        <w:rPr>
          <w:rFonts w:ascii="Times New Roman" w:hAnsi="Times New Roman"/>
          <w:color w:val="000000"/>
          <w:sz w:val="28"/>
          <w:szCs w:val="28"/>
        </w:rPr>
        <w:t>Детский сад укомплектован педагогами на 100 процентов согласно штатно</w:t>
      </w:r>
      <w:r>
        <w:rPr>
          <w:rFonts w:ascii="Times New Roman" w:hAnsi="Times New Roman"/>
          <w:color w:val="000000"/>
          <w:sz w:val="28"/>
          <w:szCs w:val="28"/>
        </w:rPr>
        <w:t xml:space="preserve">му расписанию. </w:t>
      </w:r>
      <w:r w:rsidR="007635E8" w:rsidRPr="00071D14">
        <w:rPr>
          <w:rFonts w:ascii="Times New Roman" w:hAnsi="Times New Roman"/>
          <w:color w:val="000000"/>
          <w:sz w:val="28"/>
          <w:szCs w:val="28"/>
        </w:rPr>
        <w:t>Педагогический коллекти</w:t>
      </w:r>
      <w:r w:rsidR="007635E8">
        <w:rPr>
          <w:rFonts w:ascii="Times New Roman" w:hAnsi="Times New Roman"/>
          <w:color w:val="000000"/>
          <w:sz w:val="28"/>
          <w:szCs w:val="28"/>
        </w:rPr>
        <w:t xml:space="preserve">в Детского сада насчитывает </w:t>
      </w:r>
      <w:r>
        <w:rPr>
          <w:rFonts w:ascii="Times New Roman" w:hAnsi="Times New Roman"/>
          <w:color w:val="000000"/>
          <w:sz w:val="28"/>
          <w:szCs w:val="28"/>
        </w:rPr>
        <w:t>36</w:t>
      </w:r>
      <w:r w:rsidR="007635E8">
        <w:rPr>
          <w:rFonts w:ascii="Times New Roman" w:hAnsi="Times New Roman"/>
          <w:color w:val="000000"/>
          <w:sz w:val="28"/>
          <w:szCs w:val="28"/>
        </w:rPr>
        <w:t xml:space="preserve"> педагогов: 24 воспитателя, 12</w:t>
      </w:r>
      <w:r w:rsidR="007635E8" w:rsidRPr="00071D14">
        <w:rPr>
          <w:rFonts w:ascii="Times New Roman" w:hAnsi="Times New Roman"/>
          <w:color w:val="000000"/>
          <w:sz w:val="28"/>
          <w:szCs w:val="28"/>
        </w:rPr>
        <w:t xml:space="preserve"> специалистов</w:t>
      </w:r>
      <w:r w:rsidRPr="00071D14">
        <w:rPr>
          <w:rFonts w:ascii="Times New Roman" w:hAnsi="Times New Roman"/>
          <w:color w:val="000000"/>
          <w:sz w:val="28"/>
          <w:szCs w:val="28"/>
        </w:rPr>
        <w:t>. Соотношение воспитанников, приходящихся на 1 взрослого:</w:t>
      </w:r>
    </w:p>
    <w:p w:rsidR="00071D14" w:rsidRPr="00071D14" w:rsidRDefault="00071D14" w:rsidP="00071D14">
      <w:pPr>
        <w:numPr>
          <w:ilvl w:val="0"/>
          <w:numId w:val="9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71D14">
        <w:rPr>
          <w:rFonts w:ascii="Times New Roman" w:hAnsi="Times New Roman"/>
          <w:color w:val="000000"/>
          <w:sz w:val="28"/>
          <w:szCs w:val="28"/>
        </w:rPr>
        <w:t>воспитанник/педагоги – 8/1;</w:t>
      </w:r>
    </w:p>
    <w:p w:rsidR="00071D14" w:rsidRPr="00071D14" w:rsidRDefault="00071D14" w:rsidP="00071D14">
      <w:pPr>
        <w:numPr>
          <w:ilvl w:val="0"/>
          <w:numId w:val="9"/>
        </w:numPr>
        <w:spacing w:before="100" w:beforeAutospacing="1" w:after="100" w:afterAutospacing="1"/>
        <w:ind w:left="780" w:right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071D14">
        <w:rPr>
          <w:rFonts w:ascii="Times New Roman" w:hAnsi="Times New Roman"/>
          <w:color w:val="000000"/>
          <w:sz w:val="28"/>
          <w:szCs w:val="28"/>
        </w:rPr>
        <w:t>воспитанники/все сотрудники – 4,1/1.</w:t>
      </w:r>
    </w:p>
    <w:p w:rsidR="00071D14" w:rsidRPr="00071D14" w:rsidRDefault="00071D14" w:rsidP="00071D14">
      <w:p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71D14">
        <w:rPr>
          <w:rFonts w:ascii="Times New Roman" w:hAnsi="Times New Roman"/>
          <w:color w:val="000000"/>
          <w:sz w:val="28"/>
          <w:szCs w:val="28"/>
        </w:rPr>
        <w:t>За 2020 год педагогические работники прошли аттестацию и получили:</w:t>
      </w:r>
    </w:p>
    <w:p w:rsidR="00071D14" w:rsidRPr="00071D14" w:rsidRDefault="00071D14" w:rsidP="00071D14">
      <w:pPr>
        <w:numPr>
          <w:ilvl w:val="0"/>
          <w:numId w:val="10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71D14">
        <w:rPr>
          <w:rFonts w:ascii="Times New Roman" w:hAnsi="Times New Roman"/>
          <w:color w:val="000000"/>
          <w:sz w:val="28"/>
          <w:szCs w:val="28"/>
        </w:rPr>
        <w:t>высшу</w:t>
      </w:r>
      <w:r>
        <w:rPr>
          <w:rFonts w:ascii="Times New Roman" w:hAnsi="Times New Roman"/>
          <w:color w:val="000000"/>
          <w:sz w:val="28"/>
          <w:szCs w:val="28"/>
        </w:rPr>
        <w:t>ю квалификационную категорию – 2 воспитателя</w:t>
      </w:r>
      <w:r w:rsidRPr="00071D14">
        <w:rPr>
          <w:rFonts w:ascii="Times New Roman" w:hAnsi="Times New Roman"/>
          <w:color w:val="000000"/>
          <w:sz w:val="28"/>
          <w:szCs w:val="28"/>
        </w:rPr>
        <w:t>;</w:t>
      </w:r>
    </w:p>
    <w:p w:rsidR="00071D14" w:rsidRPr="00071D14" w:rsidRDefault="00071D14" w:rsidP="00071D14">
      <w:pPr>
        <w:numPr>
          <w:ilvl w:val="0"/>
          <w:numId w:val="10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71D14">
        <w:rPr>
          <w:rFonts w:ascii="Times New Roman" w:hAnsi="Times New Roman"/>
          <w:color w:val="000000"/>
          <w:sz w:val="28"/>
          <w:szCs w:val="28"/>
        </w:rPr>
        <w:t xml:space="preserve">первую квалификационную категорию – </w:t>
      </w:r>
      <w:r>
        <w:rPr>
          <w:rFonts w:ascii="Times New Roman" w:hAnsi="Times New Roman"/>
          <w:color w:val="000000"/>
          <w:sz w:val="28"/>
          <w:szCs w:val="28"/>
        </w:rPr>
        <w:t>нет</w:t>
      </w:r>
      <w:r w:rsidRPr="00071D14">
        <w:rPr>
          <w:rFonts w:ascii="Times New Roman" w:hAnsi="Times New Roman"/>
          <w:color w:val="000000"/>
          <w:sz w:val="28"/>
          <w:szCs w:val="28"/>
        </w:rPr>
        <w:t>.</w:t>
      </w:r>
    </w:p>
    <w:p w:rsidR="00071D14" w:rsidRPr="00071D14" w:rsidRDefault="00071D14" w:rsidP="00071D14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71D14">
        <w:rPr>
          <w:rFonts w:ascii="Times New Roman" w:hAnsi="Times New Roman"/>
          <w:color w:val="000000"/>
          <w:sz w:val="28"/>
          <w:szCs w:val="28"/>
        </w:rPr>
        <w:t>Курсы повышения квалификации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0018">
        <w:rPr>
          <w:rFonts w:ascii="Times New Roman" w:hAnsi="Times New Roman"/>
          <w:color w:val="000000"/>
          <w:sz w:val="28"/>
          <w:szCs w:val="28"/>
        </w:rPr>
        <w:t>в 2020 году прошли 12</w:t>
      </w:r>
      <w:r w:rsidRPr="00071D14">
        <w:rPr>
          <w:rFonts w:ascii="Times New Roman" w:hAnsi="Times New Roman"/>
          <w:color w:val="000000"/>
          <w:sz w:val="28"/>
          <w:szCs w:val="28"/>
        </w:rPr>
        <w:t xml:space="preserve"> педагогов. </w:t>
      </w:r>
    </w:p>
    <w:p w:rsidR="007635E8" w:rsidRDefault="00071D14" w:rsidP="00117A49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1D14">
        <w:rPr>
          <w:rFonts w:ascii="Times New Roman" w:hAnsi="Times New Roman"/>
          <w:color w:val="000000"/>
          <w:sz w:val="28"/>
          <w:szCs w:val="28"/>
        </w:rPr>
        <w:t>По итогам 2020 года Детский сад перешел на применение пр</w:t>
      </w:r>
      <w:r w:rsidR="007635E8">
        <w:rPr>
          <w:rFonts w:ascii="Times New Roman" w:hAnsi="Times New Roman"/>
          <w:color w:val="000000"/>
          <w:sz w:val="28"/>
          <w:szCs w:val="28"/>
        </w:rPr>
        <w:t>офессиональных стандартов. Из 36</w:t>
      </w:r>
      <w:r w:rsidRPr="00071D14">
        <w:rPr>
          <w:rFonts w:ascii="Times New Roman" w:hAnsi="Times New Roman"/>
          <w:color w:val="000000"/>
          <w:sz w:val="28"/>
          <w:szCs w:val="28"/>
        </w:rPr>
        <w:t xml:space="preserve"> педагогических работников Детского сада </w:t>
      </w:r>
      <w:r w:rsidRPr="00933989">
        <w:rPr>
          <w:rFonts w:ascii="Times New Roman" w:hAnsi="Times New Roman"/>
          <w:color w:val="000000"/>
          <w:sz w:val="28"/>
          <w:szCs w:val="28"/>
        </w:rPr>
        <w:t>все</w:t>
      </w:r>
      <w:r w:rsidRPr="00071D14">
        <w:rPr>
          <w:rFonts w:ascii="Times New Roman" w:hAnsi="Times New Roman"/>
          <w:color w:val="000000"/>
          <w:sz w:val="28"/>
          <w:szCs w:val="28"/>
        </w:rPr>
        <w:t xml:space="preserve"> соответствуют квалификационным требованиям </w:t>
      </w:r>
      <w:proofErr w:type="spellStart"/>
      <w:r w:rsidRPr="00071D14">
        <w:rPr>
          <w:rFonts w:ascii="Times New Roman" w:hAnsi="Times New Roman"/>
          <w:color w:val="000000"/>
          <w:sz w:val="28"/>
          <w:szCs w:val="28"/>
        </w:rPr>
        <w:t>профстандарта</w:t>
      </w:r>
      <w:proofErr w:type="spellEnd"/>
      <w:r w:rsidRPr="00071D14">
        <w:rPr>
          <w:rFonts w:ascii="Times New Roman" w:hAnsi="Times New Roman"/>
          <w:color w:val="000000"/>
          <w:sz w:val="28"/>
          <w:szCs w:val="28"/>
        </w:rPr>
        <w:t xml:space="preserve"> «Педагог». Их должностные инструкции соответствуют трудовым функциям, установленным </w:t>
      </w:r>
      <w:proofErr w:type="spellStart"/>
      <w:r w:rsidRPr="00071D14">
        <w:rPr>
          <w:rFonts w:ascii="Times New Roman" w:hAnsi="Times New Roman"/>
          <w:color w:val="000000"/>
          <w:sz w:val="28"/>
          <w:szCs w:val="28"/>
        </w:rPr>
        <w:t>профстандартом</w:t>
      </w:r>
      <w:proofErr w:type="spellEnd"/>
      <w:r w:rsidRPr="00071D14">
        <w:rPr>
          <w:rFonts w:ascii="Times New Roman" w:hAnsi="Times New Roman"/>
          <w:color w:val="000000"/>
          <w:sz w:val="28"/>
          <w:szCs w:val="28"/>
        </w:rPr>
        <w:t xml:space="preserve"> «Педагог».</w:t>
      </w:r>
    </w:p>
    <w:p w:rsidR="00117A49" w:rsidRPr="00071D14" w:rsidRDefault="00117A49" w:rsidP="00117A49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635E8" w:rsidTr="00152D48">
        <w:tc>
          <w:tcPr>
            <w:tcW w:w="9571" w:type="dxa"/>
            <w:gridSpan w:val="3"/>
          </w:tcPr>
          <w:p w:rsidR="007635E8" w:rsidRPr="00837BDA" w:rsidRDefault="007635E8" w:rsidP="00152D48">
            <w:pPr>
              <w:jc w:val="center"/>
              <w:rPr>
                <w:i/>
                <w:sz w:val="28"/>
                <w:szCs w:val="28"/>
              </w:rPr>
            </w:pPr>
            <w:r w:rsidRPr="00837BDA">
              <w:rPr>
                <w:i/>
                <w:sz w:val="28"/>
                <w:szCs w:val="28"/>
              </w:rPr>
              <w:t>Образовательный уровень педагогов</w:t>
            </w:r>
          </w:p>
        </w:tc>
      </w:tr>
      <w:tr w:rsidR="007635E8" w:rsidTr="00152D48">
        <w:tc>
          <w:tcPr>
            <w:tcW w:w="3190" w:type="dxa"/>
          </w:tcPr>
          <w:p w:rsidR="007635E8" w:rsidRDefault="007635E8" w:rsidP="00152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 педагогическое образование</w:t>
            </w:r>
          </w:p>
        </w:tc>
        <w:tc>
          <w:tcPr>
            <w:tcW w:w="3190" w:type="dxa"/>
          </w:tcPr>
          <w:p w:rsidR="007635E8" w:rsidRDefault="007635E8" w:rsidP="00152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педагогическое образование</w:t>
            </w:r>
          </w:p>
        </w:tc>
        <w:tc>
          <w:tcPr>
            <w:tcW w:w="3191" w:type="dxa"/>
          </w:tcPr>
          <w:p w:rsidR="007635E8" w:rsidRDefault="007635E8" w:rsidP="00152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Студенты </w:t>
            </w:r>
            <w:proofErr w:type="spellStart"/>
            <w:r>
              <w:rPr>
                <w:sz w:val="28"/>
                <w:szCs w:val="28"/>
              </w:rPr>
              <w:t>пед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узов</w:t>
            </w:r>
            <w:proofErr w:type="spellEnd"/>
          </w:p>
        </w:tc>
      </w:tr>
      <w:tr w:rsidR="007635E8" w:rsidTr="00152D48">
        <w:tc>
          <w:tcPr>
            <w:tcW w:w="3190" w:type="dxa"/>
          </w:tcPr>
          <w:p w:rsidR="007635E8" w:rsidRDefault="007635E8" w:rsidP="00152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педагогов (56%)</w:t>
            </w:r>
          </w:p>
        </w:tc>
        <w:tc>
          <w:tcPr>
            <w:tcW w:w="3190" w:type="dxa"/>
          </w:tcPr>
          <w:p w:rsidR="007635E8" w:rsidRDefault="007635E8" w:rsidP="00152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педагогов (44%)</w:t>
            </w:r>
          </w:p>
        </w:tc>
        <w:tc>
          <w:tcPr>
            <w:tcW w:w="3191" w:type="dxa"/>
          </w:tcPr>
          <w:p w:rsidR="007635E8" w:rsidRDefault="007635E8" w:rsidP="00152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</w:p>
        </w:tc>
      </w:tr>
    </w:tbl>
    <w:p w:rsidR="007635E8" w:rsidRDefault="007635E8" w:rsidP="007635E8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83"/>
        <w:gridCol w:w="2483"/>
        <w:gridCol w:w="1379"/>
        <w:gridCol w:w="1701"/>
        <w:gridCol w:w="1525"/>
      </w:tblGrid>
      <w:tr w:rsidR="007635E8" w:rsidTr="00152D48">
        <w:tc>
          <w:tcPr>
            <w:tcW w:w="9571" w:type="dxa"/>
            <w:gridSpan w:val="5"/>
          </w:tcPr>
          <w:p w:rsidR="007635E8" w:rsidRPr="00837BDA" w:rsidRDefault="007635E8" w:rsidP="00152D48">
            <w:pPr>
              <w:jc w:val="center"/>
              <w:rPr>
                <w:i/>
                <w:sz w:val="28"/>
                <w:szCs w:val="28"/>
              </w:rPr>
            </w:pPr>
            <w:r w:rsidRPr="00837BDA">
              <w:rPr>
                <w:i/>
                <w:sz w:val="28"/>
                <w:szCs w:val="28"/>
              </w:rPr>
              <w:t>Уровень квалификации педагогов</w:t>
            </w:r>
          </w:p>
        </w:tc>
      </w:tr>
      <w:tr w:rsidR="007635E8" w:rsidTr="00152D48">
        <w:tc>
          <w:tcPr>
            <w:tcW w:w="2483" w:type="dxa"/>
          </w:tcPr>
          <w:p w:rsidR="007635E8" w:rsidRDefault="007635E8" w:rsidP="00152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2483" w:type="dxa"/>
            <w:tcBorders>
              <w:top w:val="nil"/>
            </w:tcBorders>
          </w:tcPr>
          <w:p w:rsidR="007635E8" w:rsidRDefault="007635E8" w:rsidP="00152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1379" w:type="dxa"/>
          </w:tcPr>
          <w:p w:rsidR="007635E8" w:rsidRDefault="007635E8" w:rsidP="00152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</w:t>
            </w:r>
          </w:p>
        </w:tc>
        <w:tc>
          <w:tcPr>
            <w:tcW w:w="1701" w:type="dxa"/>
          </w:tcPr>
          <w:p w:rsidR="007635E8" w:rsidRDefault="007635E8" w:rsidP="00152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просроченная категория</w:t>
            </w:r>
          </w:p>
        </w:tc>
        <w:tc>
          <w:tcPr>
            <w:tcW w:w="1525" w:type="dxa"/>
          </w:tcPr>
          <w:p w:rsidR="007635E8" w:rsidRDefault="007635E8" w:rsidP="00152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категории</w:t>
            </w:r>
          </w:p>
        </w:tc>
      </w:tr>
      <w:tr w:rsidR="007635E8" w:rsidTr="00152D48">
        <w:tc>
          <w:tcPr>
            <w:tcW w:w="2483" w:type="dxa"/>
          </w:tcPr>
          <w:p w:rsidR="007635E8" w:rsidRDefault="007635E8" w:rsidP="00152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педагогов</w:t>
            </w:r>
            <w:r w:rsidR="002E4CBE">
              <w:rPr>
                <w:sz w:val="28"/>
                <w:szCs w:val="28"/>
              </w:rPr>
              <w:t xml:space="preserve"> (25</w:t>
            </w:r>
            <w:r>
              <w:rPr>
                <w:sz w:val="28"/>
                <w:szCs w:val="28"/>
              </w:rPr>
              <w:t>%)</w:t>
            </w:r>
          </w:p>
        </w:tc>
        <w:tc>
          <w:tcPr>
            <w:tcW w:w="2483" w:type="dxa"/>
          </w:tcPr>
          <w:p w:rsidR="007635E8" w:rsidRDefault="007635E8" w:rsidP="00152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E4CBE">
              <w:rPr>
                <w:sz w:val="28"/>
                <w:szCs w:val="28"/>
              </w:rPr>
              <w:t xml:space="preserve"> педагогов (25</w:t>
            </w:r>
            <w:r>
              <w:rPr>
                <w:sz w:val="28"/>
                <w:szCs w:val="28"/>
              </w:rPr>
              <w:t>%)</w:t>
            </w:r>
          </w:p>
        </w:tc>
        <w:tc>
          <w:tcPr>
            <w:tcW w:w="1379" w:type="dxa"/>
          </w:tcPr>
          <w:p w:rsidR="007635E8" w:rsidRDefault="007635E8" w:rsidP="00152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E4CBE">
              <w:rPr>
                <w:sz w:val="28"/>
                <w:szCs w:val="28"/>
              </w:rPr>
              <w:t xml:space="preserve"> (17</w:t>
            </w:r>
            <w:r>
              <w:rPr>
                <w:sz w:val="28"/>
                <w:szCs w:val="28"/>
              </w:rPr>
              <w:t>%)</w:t>
            </w:r>
          </w:p>
        </w:tc>
        <w:tc>
          <w:tcPr>
            <w:tcW w:w="1701" w:type="dxa"/>
          </w:tcPr>
          <w:p w:rsidR="007635E8" w:rsidRDefault="007635E8" w:rsidP="00152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7635E8" w:rsidRDefault="007635E8" w:rsidP="00152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2E4CBE">
              <w:rPr>
                <w:sz w:val="28"/>
                <w:szCs w:val="28"/>
              </w:rPr>
              <w:t>(33</w:t>
            </w:r>
            <w:r>
              <w:rPr>
                <w:sz w:val="28"/>
                <w:szCs w:val="28"/>
              </w:rPr>
              <w:t>%)</w:t>
            </w:r>
          </w:p>
        </w:tc>
      </w:tr>
    </w:tbl>
    <w:p w:rsidR="002E4CBE" w:rsidRDefault="002E4CBE" w:rsidP="007635E8">
      <w:pPr>
        <w:rPr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595"/>
        <w:gridCol w:w="1348"/>
        <w:gridCol w:w="1595"/>
        <w:gridCol w:w="1595"/>
        <w:gridCol w:w="1595"/>
        <w:gridCol w:w="1878"/>
      </w:tblGrid>
      <w:tr w:rsidR="007635E8" w:rsidRPr="00837BDA" w:rsidTr="00152D48">
        <w:tc>
          <w:tcPr>
            <w:tcW w:w="9606" w:type="dxa"/>
            <w:gridSpan w:val="6"/>
          </w:tcPr>
          <w:p w:rsidR="007635E8" w:rsidRPr="00837BDA" w:rsidRDefault="007635E8" w:rsidP="00152D48">
            <w:pPr>
              <w:jc w:val="center"/>
              <w:rPr>
                <w:i/>
                <w:sz w:val="28"/>
                <w:szCs w:val="28"/>
              </w:rPr>
            </w:pPr>
            <w:r w:rsidRPr="00837BDA">
              <w:rPr>
                <w:i/>
                <w:sz w:val="28"/>
                <w:szCs w:val="28"/>
              </w:rPr>
              <w:t>Стаж работы в должности</w:t>
            </w:r>
          </w:p>
        </w:tc>
      </w:tr>
      <w:tr w:rsidR="007635E8" w:rsidTr="00152D48">
        <w:tc>
          <w:tcPr>
            <w:tcW w:w="1595" w:type="dxa"/>
          </w:tcPr>
          <w:p w:rsidR="007635E8" w:rsidRDefault="007635E8" w:rsidP="00152D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 лет</w:t>
            </w:r>
          </w:p>
        </w:tc>
        <w:tc>
          <w:tcPr>
            <w:tcW w:w="1348" w:type="dxa"/>
          </w:tcPr>
          <w:p w:rsidR="007635E8" w:rsidRDefault="007635E8" w:rsidP="00152D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5-10 лет</w:t>
            </w:r>
          </w:p>
        </w:tc>
        <w:tc>
          <w:tcPr>
            <w:tcW w:w="1595" w:type="dxa"/>
          </w:tcPr>
          <w:p w:rsidR="007635E8" w:rsidRDefault="007635E8" w:rsidP="00152D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11-15 лет</w:t>
            </w:r>
          </w:p>
        </w:tc>
        <w:tc>
          <w:tcPr>
            <w:tcW w:w="1595" w:type="dxa"/>
          </w:tcPr>
          <w:p w:rsidR="007635E8" w:rsidRDefault="007635E8" w:rsidP="00152D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16-20 лет</w:t>
            </w:r>
          </w:p>
        </w:tc>
        <w:tc>
          <w:tcPr>
            <w:tcW w:w="1595" w:type="dxa"/>
          </w:tcPr>
          <w:p w:rsidR="007635E8" w:rsidRDefault="007635E8" w:rsidP="00152D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21-25 лет</w:t>
            </w:r>
          </w:p>
        </w:tc>
        <w:tc>
          <w:tcPr>
            <w:tcW w:w="1878" w:type="dxa"/>
          </w:tcPr>
          <w:p w:rsidR="007635E8" w:rsidRDefault="007635E8" w:rsidP="00152D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25 лет</w:t>
            </w:r>
          </w:p>
        </w:tc>
      </w:tr>
      <w:tr w:rsidR="007635E8" w:rsidTr="00152D48">
        <w:tc>
          <w:tcPr>
            <w:tcW w:w="1595" w:type="dxa"/>
          </w:tcPr>
          <w:p w:rsidR="007635E8" w:rsidRDefault="004233DE" w:rsidP="00152D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48" w:type="dxa"/>
          </w:tcPr>
          <w:p w:rsidR="007635E8" w:rsidRDefault="004233DE" w:rsidP="00152D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7635E8" w:rsidRDefault="004233DE" w:rsidP="00152D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95" w:type="dxa"/>
          </w:tcPr>
          <w:p w:rsidR="007635E8" w:rsidRDefault="007635E8" w:rsidP="00152D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95" w:type="dxa"/>
          </w:tcPr>
          <w:p w:rsidR="007635E8" w:rsidRDefault="007635E8" w:rsidP="00152D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78" w:type="dxa"/>
          </w:tcPr>
          <w:p w:rsidR="007635E8" w:rsidRDefault="004233DE" w:rsidP="00152D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FC494F" w:rsidRDefault="00FC494F" w:rsidP="00071D14">
      <w:pPr>
        <w:jc w:val="both"/>
        <w:rPr>
          <w:rFonts w:ascii="Times New Roman" w:hAnsi="Times New Roman"/>
          <w:sz w:val="28"/>
          <w:szCs w:val="28"/>
        </w:rPr>
      </w:pPr>
    </w:p>
    <w:p w:rsidR="004233DE" w:rsidRDefault="004233DE" w:rsidP="00071D14">
      <w:pPr>
        <w:jc w:val="both"/>
        <w:rPr>
          <w:rFonts w:ascii="Times New Roman" w:hAnsi="Times New Roman"/>
          <w:sz w:val="28"/>
          <w:szCs w:val="28"/>
        </w:rPr>
      </w:pPr>
    </w:p>
    <w:p w:rsidR="004233DE" w:rsidRDefault="004233DE" w:rsidP="004233DE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233DE">
        <w:rPr>
          <w:rFonts w:ascii="Times New Roman" w:hAnsi="Times New Roman"/>
          <w:color w:val="000000"/>
          <w:sz w:val="28"/>
          <w:szCs w:val="28"/>
        </w:rPr>
        <w:t>В 2020 году педагоги Детского сада:</w:t>
      </w:r>
    </w:p>
    <w:p w:rsidR="004233DE" w:rsidRDefault="004233DE" w:rsidP="004233D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- </w:t>
      </w:r>
      <w:r w:rsidRPr="004233DE">
        <w:rPr>
          <w:rFonts w:ascii="Times New Roman" w:hAnsi="Times New Roman"/>
          <w:color w:val="000000"/>
          <w:sz w:val="28"/>
          <w:szCs w:val="28"/>
        </w:rPr>
        <w:t xml:space="preserve"> приняли участие в работе методических объединений</w:t>
      </w:r>
      <w:r>
        <w:rPr>
          <w:rFonts w:ascii="Times New Roman" w:hAnsi="Times New Roman"/>
          <w:color w:val="000000"/>
          <w:sz w:val="28"/>
          <w:szCs w:val="28"/>
        </w:rPr>
        <w:t xml:space="preserve"> района;</w:t>
      </w:r>
    </w:p>
    <w:p w:rsidR="004233DE" w:rsidRDefault="004233DE" w:rsidP="004233D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- представили мастер-классы для педагогов района;</w:t>
      </w:r>
    </w:p>
    <w:p w:rsidR="004233DE" w:rsidRDefault="004233DE" w:rsidP="004233D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- </w:t>
      </w:r>
      <w:r w:rsidR="00707617">
        <w:rPr>
          <w:rFonts w:ascii="Times New Roman" w:hAnsi="Times New Roman"/>
          <w:color w:val="000000"/>
          <w:sz w:val="28"/>
          <w:szCs w:val="28"/>
        </w:rPr>
        <w:t>учитель-логопед вошла в лауреаты краевого конкурса «Воспитатель года Кубани»;</w:t>
      </w:r>
    </w:p>
    <w:p w:rsidR="00707617" w:rsidRDefault="00707617" w:rsidP="004233D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воспитатель стал победителем районного конкурса «Воспитатель года»;</w:t>
      </w:r>
    </w:p>
    <w:p w:rsidR="00707617" w:rsidRDefault="00707617" w:rsidP="004233D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принимают активное участие в районных и краевых конкурсах творческого направления, занимая призовые места.</w:t>
      </w:r>
    </w:p>
    <w:p w:rsidR="004233DE" w:rsidRPr="004233DE" w:rsidRDefault="004233DE" w:rsidP="004233D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07617" w:rsidRDefault="004233DE" w:rsidP="0070761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33DE">
        <w:rPr>
          <w:rFonts w:ascii="Times New Roman" w:hAnsi="Times New Roman"/>
          <w:color w:val="000000"/>
          <w:sz w:val="28"/>
          <w:szCs w:val="28"/>
        </w:rPr>
        <w:t xml:space="preserve">В связи с </w:t>
      </w:r>
      <w:r w:rsidR="00707617">
        <w:rPr>
          <w:rFonts w:ascii="Times New Roman" w:hAnsi="Times New Roman"/>
          <w:color w:val="000000"/>
          <w:sz w:val="28"/>
          <w:szCs w:val="28"/>
        </w:rPr>
        <w:t xml:space="preserve">функционированием групп компенсирующей направленности в ДОУ </w:t>
      </w:r>
      <w:r w:rsidR="00707617" w:rsidRPr="004233DE">
        <w:rPr>
          <w:rFonts w:ascii="Times New Roman" w:hAnsi="Times New Roman"/>
          <w:color w:val="000000"/>
          <w:sz w:val="28"/>
          <w:szCs w:val="28"/>
        </w:rPr>
        <w:t>действует</w:t>
      </w:r>
      <w:r w:rsidR="00707617" w:rsidRPr="007076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7617">
        <w:rPr>
          <w:rFonts w:ascii="Times New Roman" w:hAnsi="Times New Roman"/>
          <w:color w:val="000000"/>
          <w:sz w:val="28"/>
          <w:szCs w:val="28"/>
        </w:rPr>
        <w:t>психолого-педагогический консилиум.</w:t>
      </w:r>
    </w:p>
    <w:p w:rsidR="00707617" w:rsidRDefault="00707617" w:rsidP="00496452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базе ДОУ с сентября 2016 года </w:t>
      </w:r>
      <w:r w:rsidRPr="00707617">
        <w:rPr>
          <w:rFonts w:ascii="Times New Roman" w:hAnsi="Times New Roman"/>
          <w:color w:val="000000"/>
          <w:sz w:val="28"/>
          <w:szCs w:val="28"/>
        </w:rPr>
        <w:t>открыт консультационный центр для родителей, чьи дети не посещают дошкольные учреждения. Консультационный центр оказывает  бесплатные услуги по получению помощи в обучении, воспитании детей в возрасте от 1 года до 7 лет.</w:t>
      </w:r>
      <w:r>
        <w:rPr>
          <w:rFonts w:ascii="Times New Roman" w:hAnsi="Times New Roman"/>
          <w:color w:val="000000"/>
          <w:sz w:val="28"/>
          <w:szCs w:val="28"/>
        </w:rPr>
        <w:t xml:space="preserve"> В состав консультационного центра входят учителя-логопеды, учитель-дефектолог, воспитатель, старшая медсестра, педагог-психолог, старший воспитатель. Все специалисты прошли </w:t>
      </w:r>
      <w:proofErr w:type="gramStart"/>
      <w:r w:rsidR="00496452">
        <w:rPr>
          <w:rFonts w:ascii="Times New Roman" w:hAnsi="Times New Roman"/>
          <w:color w:val="000000"/>
          <w:sz w:val="28"/>
          <w:szCs w:val="28"/>
        </w:rPr>
        <w:t>обучение</w:t>
      </w:r>
      <w:proofErr w:type="gramEnd"/>
      <w:r w:rsidR="00496452">
        <w:rPr>
          <w:rFonts w:ascii="Times New Roman" w:hAnsi="Times New Roman"/>
          <w:color w:val="000000"/>
          <w:sz w:val="28"/>
          <w:szCs w:val="28"/>
        </w:rPr>
        <w:t xml:space="preserve"> по дополнительной профессиональной программе.</w:t>
      </w:r>
    </w:p>
    <w:p w:rsidR="00496452" w:rsidRDefault="00496452" w:rsidP="00496452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233DE" w:rsidRPr="004233DE" w:rsidRDefault="004233DE" w:rsidP="00496452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33DE">
        <w:rPr>
          <w:rFonts w:ascii="Times New Roman" w:hAnsi="Times New Roman"/>
          <w:color w:val="000000"/>
          <w:sz w:val="28"/>
          <w:szCs w:val="28"/>
        </w:rPr>
        <w:t xml:space="preserve">В 2020 году в связи с ограничительными мерами по предотвращению распространения </w:t>
      </w:r>
      <w:proofErr w:type="spellStart"/>
      <w:r w:rsidRPr="004233DE">
        <w:rPr>
          <w:rFonts w:ascii="Times New Roman" w:hAnsi="Times New Roman"/>
          <w:color w:val="000000"/>
          <w:sz w:val="28"/>
          <w:szCs w:val="28"/>
        </w:rPr>
        <w:t>коронавирусной</w:t>
      </w:r>
      <w:proofErr w:type="spellEnd"/>
      <w:r w:rsidRPr="004233DE">
        <w:rPr>
          <w:rFonts w:ascii="Times New Roman" w:hAnsi="Times New Roman"/>
          <w:color w:val="000000"/>
          <w:sz w:val="28"/>
          <w:szCs w:val="28"/>
        </w:rPr>
        <w:t xml:space="preserve"> инфекции педагоги использовали в работе дистанционные образовательные технологии.</w:t>
      </w:r>
    </w:p>
    <w:p w:rsidR="004233DE" w:rsidRDefault="004233DE" w:rsidP="00496452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233DE">
        <w:rPr>
          <w:rFonts w:ascii="Times New Roman" w:hAnsi="Times New Roman"/>
          <w:color w:val="000000"/>
          <w:sz w:val="28"/>
          <w:szCs w:val="28"/>
        </w:rPr>
        <w:t xml:space="preserve">Анализ данных, полученных на основе наблюдения и опроса воспитателей по применению ими информационных и дистанционных технологий в образовательной деятельности, показал, что педагоги испытывали существенные трудности, связанные с отсутствием необходимых компетенций для подготовки к дистанционным занятиям и их проведению в </w:t>
      </w:r>
      <w:proofErr w:type="spellStart"/>
      <w:r w:rsidRPr="004233DE">
        <w:rPr>
          <w:rFonts w:ascii="Times New Roman" w:hAnsi="Times New Roman"/>
          <w:color w:val="000000"/>
          <w:sz w:val="28"/>
          <w:szCs w:val="28"/>
        </w:rPr>
        <w:t>Skype</w:t>
      </w:r>
      <w:proofErr w:type="spellEnd"/>
      <w:r w:rsidRPr="004233D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233DE">
        <w:rPr>
          <w:rFonts w:ascii="Times New Roman" w:hAnsi="Times New Roman"/>
          <w:color w:val="000000"/>
          <w:sz w:val="28"/>
          <w:szCs w:val="28"/>
        </w:rPr>
        <w:t>Zoom</w:t>
      </w:r>
      <w:proofErr w:type="spellEnd"/>
      <w:r w:rsidRPr="004233DE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4233DE">
        <w:rPr>
          <w:rFonts w:ascii="Times New Roman" w:hAnsi="Times New Roman"/>
          <w:color w:val="000000"/>
          <w:sz w:val="28"/>
          <w:szCs w:val="28"/>
        </w:rPr>
        <w:t>WhatsApp</w:t>
      </w:r>
      <w:proofErr w:type="spellEnd"/>
      <w:r w:rsidRPr="004233DE">
        <w:rPr>
          <w:rFonts w:ascii="Times New Roman" w:hAnsi="Times New Roman"/>
          <w:color w:val="000000"/>
          <w:sz w:val="28"/>
          <w:szCs w:val="28"/>
        </w:rPr>
        <w:t>. 98% педагогов отметили, что в их педагогической деятельности ранее не практиковалась такая форма обучения</w:t>
      </w:r>
      <w:r w:rsidR="00496452">
        <w:rPr>
          <w:rFonts w:ascii="Times New Roman" w:hAnsi="Times New Roman"/>
          <w:color w:val="000000"/>
          <w:sz w:val="28"/>
          <w:szCs w:val="28"/>
        </w:rPr>
        <w:t>,</w:t>
      </w:r>
      <w:r w:rsidRPr="004233DE">
        <w:rPr>
          <w:rFonts w:ascii="Times New Roman" w:hAnsi="Times New Roman"/>
          <w:color w:val="000000"/>
          <w:sz w:val="28"/>
          <w:szCs w:val="28"/>
        </w:rPr>
        <w:t xml:space="preserve"> и у них</w:t>
      </w:r>
      <w:proofErr w:type="gramEnd"/>
      <w:r w:rsidRPr="004233DE">
        <w:rPr>
          <w:rFonts w:ascii="Times New Roman" w:hAnsi="Times New Roman"/>
          <w:color w:val="000000"/>
          <w:sz w:val="28"/>
          <w:szCs w:val="28"/>
        </w:rPr>
        <w:t xml:space="preserve"> не было опыта для ее реализации. Выявились </w:t>
      </w:r>
      <w:proofErr w:type="spellStart"/>
      <w:r w:rsidRPr="004233DE">
        <w:rPr>
          <w:rFonts w:ascii="Times New Roman" w:hAnsi="Times New Roman"/>
          <w:color w:val="000000"/>
          <w:sz w:val="28"/>
          <w:szCs w:val="28"/>
        </w:rPr>
        <w:t>компетентностные</w:t>
      </w:r>
      <w:proofErr w:type="spellEnd"/>
      <w:r w:rsidRPr="004233DE">
        <w:rPr>
          <w:rFonts w:ascii="Times New Roman" w:hAnsi="Times New Roman"/>
          <w:color w:val="000000"/>
          <w:sz w:val="28"/>
          <w:szCs w:val="28"/>
        </w:rPr>
        <w:t xml:space="preserve"> дефициты в области подготовки заданий для дистанционного обучения, установление контакта с детьми во время проведения занятий в режиме реального времени. Кроме того, существенно осложняла ситуацию низкая мотивация родителей к занятиям с детьми-дошкольниками.</w:t>
      </w:r>
    </w:p>
    <w:p w:rsidR="00117A49" w:rsidRDefault="00117A49" w:rsidP="00496452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7A49" w:rsidRDefault="00117A49" w:rsidP="00496452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96452" w:rsidRPr="004233DE" w:rsidRDefault="00496452" w:rsidP="00273DE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96452" w:rsidRPr="00496452" w:rsidRDefault="00496452" w:rsidP="00496452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96452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Оценка учебно-методического и библиотечно-информационного обеспечения</w:t>
      </w:r>
    </w:p>
    <w:p w:rsidR="00496452" w:rsidRPr="00496452" w:rsidRDefault="00496452" w:rsidP="00496452">
      <w:pPr>
        <w:pStyle w:val="a4"/>
        <w:ind w:left="1080"/>
        <w:rPr>
          <w:rFonts w:hAnsi="Times New Roman"/>
          <w:color w:val="000000"/>
          <w:sz w:val="24"/>
          <w:szCs w:val="24"/>
        </w:rPr>
      </w:pPr>
    </w:p>
    <w:p w:rsidR="00496452" w:rsidRPr="00496452" w:rsidRDefault="00496452" w:rsidP="00496452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96452">
        <w:rPr>
          <w:rFonts w:ascii="Times New Roman" w:hAnsi="Times New Roman"/>
          <w:color w:val="000000"/>
          <w:sz w:val="28"/>
          <w:szCs w:val="28"/>
        </w:rPr>
        <w:t>Библиотечный фонд представлен методической литературой по всем образовательным обла</w:t>
      </w:r>
      <w:r>
        <w:rPr>
          <w:rFonts w:ascii="Times New Roman" w:hAnsi="Times New Roman"/>
          <w:color w:val="000000"/>
          <w:sz w:val="28"/>
          <w:szCs w:val="28"/>
        </w:rPr>
        <w:t xml:space="preserve">стям основной </w:t>
      </w:r>
      <w:r w:rsidRPr="00496452">
        <w:rPr>
          <w:rFonts w:ascii="Times New Roman" w:hAnsi="Times New Roman"/>
          <w:color w:val="000000"/>
          <w:sz w:val="28"/>
          <w:szCs w:val="28"/>
        </w:rPr>
        <w:t>образовательной 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и адаптированной основной </w:t>
      </w:r>
      <w:r w:rsidRPr="00496452">
        <w:rPr>
          <w:rFonts w:ascii="Times New Roman" w:hAnsi="Times New Roman"/>
          <w:color w:val="000000"/>
          <w:sz w:val="28"/>
          <w:szCs w:val="28"/>
        </w:rPr>
        <w:t xml:space="preserve">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</w:t>
      </w:r>
      <w:proofErr w:type="spellStart"/>
      <w:r w:rsidRPr="00496452">
        <w:rPr>
          <w:rFonts w:ascii="Times New Roman" w:hAnsi="Times New Roman"/>
          <w:color w:val="000000"/>
          <w:sz w:val="28"/>
          <w:szCs w:val="28"/>
        </w:rPr>
        <w:t>воспитательно</w:t>
      </w:r>
      <w:proofErr w:type="spellEnd"/>
      <w:r w:rsidRPr="00496452">
        <w:rPr>
          <w:rFonts w:ascii="Times New Roman" w:hAnsi="Times New Roman"/>
          <w:color w:val="000000"/>
          <w:sz w:val="28"/>
          <w:szCs w:val="28"/>
        </w:rPr>
        <w:t>-образовательной работы в соответствии с обязательной частью ООП</w:t>
      </w:r>
      <w:r w:rsidR="00252121">
        <w:rPr>
          <w:rFonts w:ascii="Times New Roman" w:hAnsi="Times New Roman"/>
          <w:color w:val="000000"/>
          <w:sz w:val="28"/>
          <w:szCs w:val="28"/>
        </w:rPr>
        <w:t xml:space="preserve"> и АООП</w:t>
      </w:r>
      <w:r w:rsidRPr="00496452">
        <w:rPr>
          <w:rFonts w:ascii="Times New Roman" w:hAnsi="Times New Roman"/>
          <w:color w:val="000000"/>
          <w:sz w:val="28"/>
          <w:szCs w:val="28"/>
        </w:rPr>
        <w:t>.</w:t>
      </w:r>
    </w:p>
    <w:p w:rsidR="00496452" w:rsidRPr="00496452" w:rsidRDefault="00496452" w:rsidP="00252121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96452">
        <w:rPr>
          <w:rFonts w:ascii="Times New Roman" w:hAnsi="Times New Roman"/>
          <w:color w:val="000000"/>
          <w:sz w:val="28"/>
          <w:szCs w:val="28"/>
        </w:rPr>
        <w:t xml:space="preserve"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</w:t>
      </w:r>
      <w:r w:rsidR="00252121">
        <w:rPr>
          <w:rFonts w:ascii="Times New Roman" w:hAnsi="Times New Roman"/>
          <w:color w:val="000000"/>
          <w:sz w:val="28"/>
          <w:szCs w:val="28"/>
        </w:rPr>
        <w:t>К</w:t>
      </w:r>
      <w:r w:rsidRPr="00496452">
        <w:rPr>
          <w:rFonts w:ascii="Times New Roman" w:hAnsi="Times New Roman"/>
          <w:color w:val="000000"/>
          <w:sz w:val="28"/>
          <w:szCs w:val="28"/>
        </w:rPr>
        <w:t>абинет оснащен техническим и компьютерным оборудованием</w:t>
      </w:r>
      <w:r w:rsidR="00252121">
        <w:rPr>
          <w:rFonts w:ascii="Times New Roman" w:hAnsi="Times New Roman"/>
          <w:color w:val="000000"/>
          <w:sz w:val="28"/>
          <w:szCs w:val="28"/>
        </w:rPr>
        <w:t xml:space="preserve"> (имеется принтер и ноутбук)</w:t>
      </w:r>
      <w:r w:rsidRPr="00496452">
        <w:rPr>
          <w:rFonts w:ascii="Times New Roman" w:hAnsi="Times New Roman"/>
          <w:color w:val="000000"/>
          <w:sz w:val="28"/>
          <w:szCs w:val="28"/>
        </w:rPr>
        <w:t>.</w:t>
      </w:r>
    </w:p>
    <w:p w:rsidR="00496452" w:rsidRPr="00496452" w:rsidRDefault="00496452" w:rsidP="00496452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96452">
        <w:rPr>
          <w:rFonts w:ascii="Times New Roman" w:hAnsi="Times New Roman"/>
          <w:color w:val="000000"/>
          <w:sz w:val="28"/>
          <w:szCs w:val="28"/>
        </w:rPr>
        <w:t>Информационное обеспечение Детского сада включает:</w:t>
      </w:r>
    </w:p>
    <w:p w:rsidR="00496452" w:rsidRPr="00496452" w:rsidRDefault="00496452" w:rsidP="00496452">
      <w:pPr>
        <w:numPr>
          <w:ilvl w:val="0"/>
          <w:numId w:val="13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96452">
        <w:rPr>
          <w:rFonts w:ascii="Times New Roman" w:hAnsi="Times New Roman"/>
          <w:color w:val="000000"/>
          <w:sz w:val="28"/>
          <w:szCs w:val="28"/>
        </w:rPr>
        <w:t>информационно-телекоммуникационное оборудование –</w:t>
      </w:r>
      <w:r w:rsidR="00D00EB5">
        <w:rPr>
          <w:rFonts w:ascii="Times New Roman" w:hAnsi="Times New Roman"/>
          <w:color w:val="000000"/>
          <w:sz w:val="28"/>
          <w:szCs w:val="28"/>
        </w:rPr>
        <w:t>1 компьютер, 15 ноутбуков</w:t>
      </w:r>
      <w:r w:rsidRPr="0049645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00EB5">
        <w:rPr>
          <w:rFonts w:ascii="Times New Roman" w:hAnsi="Times New Roman"/>
          <w:color w:val="000000"/>
          <w:sz w:val="28"/>
          <w:szCs w:val="28"/>
        </w:rPr>
        <w:t>6 принтеров</w:t>
      </w:r>
      <w:r w:rsidRPr="0049645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00EB5">
        <w:rPr>
          <w:rFonts w:ascii="Times New Roman" w:hAnsi="Times New Roman"/>
          <w:color w:val="000000"/>
          <w:sz w:val="28"/>
          <w:szCs w:val="28"/>
        </w:rPr>
        <w:t>10 проекторов</w:t>
      </w:r>
      <w:r w:rsidRPr="00496452">
        <w:rPr>
          <w:rFonts w:ascii="Times New Roman" w:hAnsi="Times New Roman"/>
          <w:color w:val="000000"/>
          <w:sz w:val="28"/>
          <w:szCs w:val="28"/>
        </w:rPr>
        <w:t xml:space="preserve"> мультимедиа;</w:t>
      </w:r>
    </w:p>
    <w:p w:rsidR="00496452" w:rsidRPr="00496452" w:rsidRDefault="00496452" w:rsidP="00496452">
      <w:pPr>
        <w:numPr>
          <w:ilvl w:val="0"/>
          <w:numId w:val="13"/>
        </w:numPr>
        <w:spacing w:before="100" w:beforeAutospacing="1" w:after="100" w:afterAutospacing="1"/>
        <w:ind w:left="780" w:right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496452">
        <w:rPr>
          <w:rFonts w:ascii="Times New Roman" w:hAnsi="Times New Roman"/>
          <w:color w:val="000000"/>
          <w:sz w:val="28"/>
          <w:szCs w:val="28"/>
        </w:rPr>
        <w:t xml:space="preserve">программное обеспечение – позволяет работать с текстовыми редакторами, </w:t>
      </w:r>
      <w:proofErr w:type="spellStart"/>
      <w:r w:rsidRPr="00496452">
        <w:rPr>
          <w:rFonts w:ascii="Times New Roman" w:hAnsi="Times New Roman"/>
          <w:color w:val="000000"/>
          <w:sz w:val="28"/>
          <w:szCs w:val="28"/>
        </w:rPr>
        <w:t>интернет-ресурсами</w:t>
      </w:r>
      <w:proofErr w:type="spellEnd"/>
      <w:r w:rsidRPr="00496452">
        <w:rPr>
          <w:rFonts w:ascii="Times New Roman" w:hAnsi="Times New Roman"/>
          <w:color w:val="000000"/>
          <w:sz w:val="28"/>
          <w:szCs w:val="28"/>
        </w:rPr>
        <w:t>, фото-, видеоматериалами, графическими редакторами.</w:t>
      </w:r>
    </w:p>
    <w:p w:rsidR="00496452" w:rsidRDefault="00496452" w:rsidP="00496452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96452">
        <w:rPr>
          <w:rFonts w:ascii="Times New Roman" w:hAnsi="Times New Roman"/>
          <w:color w:val="000000"/>
          <w:sz w:val="28"/>
          <w:szCs w:val="28"/>
        </w:rPr>
        <w:t>В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D00EB5" w:rsidRDefault="00D00EB5" w:rsidP="00496452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0EB5" w:rsidRPr="00D00EB5" w:rsidRDefault="00D00EB5" w:rsidP="00D00EB5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00EB5">
        <w:rPr>
          <w:rFonts w:ascii="Times New Roman" w:hAnsi="Times New Roman"/>
          <w:b/>
          <w:bCs/>
          <w:color w:val="000000"/>
          <w:sz w:val="28"/>
          <w:szCs w:val="28"/>
        </w:rPr>
        <w:t>Оценка материально-технической базы</w:t>
      </w:r>
    </w:p>
    <w:p w:rsidR="00D00EB5" w:rsidRPr="00D00EB5" w:rsidRDefault="00D00EB5" w:rsidP="00D00EB5">
      <w:pPr>
        <w:pStyle w:val="a4"/>
        <w:ind w:left="1080"/>
        <w:rPr>
          <w:rFonts w:ascii="Times New Roman" w:hAnsi="Times New Roman"/>
          <w:color w:val="000000"/>
          <w:sz w:val="28"/>
          <w:szCs w:val="28"/>
        </w:rPr>
      </w:pPr>
    </w:p>
    <w:p w:rsidR="00D00EB5" w:rsidRPr="00D00EB5" w:rsidRDefault="00D00EB5" w:rsidP="00862B2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0EB5">
        <w:rPr>
          <w:rFonts w:ascii="Times New Roman" w:hAnsi="Times New Roman"/>
          <w:color w:val="000000"/>
          <w:sz w:val="28"/>
          <w:szCs w:val="28"/>
        </w:rPr>
        <w:t xml:space="preserve">В Детском саду сформирована материально-техническая база для реализации образовательных программ, жизнеобеспечения и развития детей. </w:t>
      </w:r>
    </w:p>
    <w:p w:rsidR="00862B24" w:rsidRPr="00862B24" w:rsidRDefault="00862B24" w:rsidP="00862B24">
      <w:pPr>
        <w:spacing w:before="100" w:beforeAutospacing="1" w:after="100" w:afterAutospacing="1"/>
        <w:ind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62B24">
        <w:rPr>
          <w:rFonts w:ascii="Times New Roman" w:hAnsi="Times New Roman"/>
          <w:color w:val="000000"/>
          <w:sz w:val="28"/>
          <w:szCs w:val="28"/>
        </w:rPr>
        <w:t xml:space="preserve">В основном здании </w:t>
      </w:r>
      <w:proofErr w:type="gramStart"/>
      <w:r w:rsidRPr="00862B24">
        <w:rPr>
          <w:rFonts w:ascii="Times New Roman" w:hAnsi="Times New Roman"/>
          <w:color w:val="000000"/>
          <w:sz w:val="28"/>
          <w:szCs w:val="28"/>
        </w:rPr>
        <w:t>расположены</w:t>
      </w:r>
      <w:proofErr w:type="gramEnd"/>
      <w:r w:rsidRPr="00862B24">
        <w:rPr>
          <w:rFonts w:ascii="Times New Roman" w:hAnsi="Times New Roman"/>
          <w:color w:val="000000"/>
          <w:sz w:val="28"/>
          <w:szCs w:val="28"/>
        </w:rPr>
        <w:t>:</w:t>
      </w:r>
    </w:p>
    <w:p w:rsidR="00862B24" w:rsidRPr="00862B24" w:rsidRDefault="00862B24" w:rsidP="00862B24">
      <w:p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62B24">
        <w:rPr>
          <w:rFonts w:ascii="Times New Roman" w:hAnsi="Times New Roman"/>
          <w:color w:val="000000"/>
          <w:sz w:val="28"/>
          <w:szCs w:val="28"/>
        </w:rPr>
        <w:t>-6 групповых ячеек, 3 группы оптимизированы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62B24" w:rsidRPr="00862B24" w:rsidRDefault="00862B24" w:rsidP="00862B24">
      <w:p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62B24">
        <w:rPr>
          <w:rFonts w:ascii="Times New Roman" w:hAnsi="Times New Roman"/>
          <w:color w:val="000000"/>
          <w:sz w:val="28"/>
          <w:szCs w:val="28"/>
        </w:rPr>
        <w:t xml:space="preserve">- музыкальный зал, совмещенный со </w:t>
      </w:r>
      <w:proofErr w:type="gramStart"/>
      <w:r w:rsidRPr="00862B24">
        <w:rPr>
          <w:rFonts w:ascii="Times New Roman" w:hAnsi="Times New Roman"/>
          <w:color w:val="000000"/>
          <w:sz w:val="28"/>
          <w:szCs w:val="28"/>
        </w:rPr>
        <w:t>спортивным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62B24" w:rsidRPr="00862B24" w:rsidRDefault="00862B24" w:rsidP="00862B24">
      <w:p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62B24">
        <w:rPr>
          <w:rFonts w:ascii="Times New Roman" w:hAnsi="Times New Roman"/>
          <w:color w:val="000000"/>
          <w:sz w:val="28"/>
          <w:szCs w:val="28"/>
        </w:rPr>
        <w:t>- кабинет психолога/ дефектолога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62B24" w:rsidRPr="00862B24" w:rsidRDefault="00862B24" w:rsidP="00862B24">
      <w:p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62B24">
        <w:rPr>
          <w:rFonts w:ascii="Times New Roman" w:hAnsi="Times New Roman"/>
          <w:color w:val="000000"/>
          <w:sz w:val="28"/>
          <w:szCs w:val="28"/>
        </w:rPr>
        <w:t>- кабинет психолога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62B24" w:rsidRPr="00862B24" w:rsidRDefault="00862B24" w:rsidP="00862B24">
      <w:p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62B24">
        <w:rPr>
          <w:rFonts w:ascii="Times New Roman" w:hAnsi="Times New Roman"/>
          <w:color w:val="000000"/>
          <w:sz w:val="28"/>
          <w:szCs w:val="28"/>
        </w:rPr>
        <w:t>- 5 уголков учителей-логопедов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D00EB5" w:rsidRPr="00D00EB5" w:rsidRDefault="00862B24" w:rsidP="00862B24">
      <w:p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D00EB5" w:rsidRPr="00D00EB5">
        <w:rPr>
          <w:rFonts w:ascii="Times New Roman" w:hAnsi="Times New Roman"/>
          <w:color w:val="000000"/>
          <w:sz w:val="28"/>
          <w:szCs w:val="28"/>
        </w:rPr>
        <w:t>кабинет заведующего – 1;</w:t>
      </w:r>
    </w:p>
    <w:p w:rsidR="00D00EB5" w:rsidRPr="00D00EB5" w:rsidRDefault="00862B24" w:rsidP="00862B24">
      <w:p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D00EB5" w:rsidRPr="00D00EB5">
        <w:rPr>
          <w:rFonts w:ascii="Times New Roman" w:hAnsi="Times New Roman"/>
          <w:color w:val="000000"/>
          <w:sz w:val="28"/>
          <w:szCs w:val="28"/>
        </w:rPr>
        <w:t>пищеблок – 1;</w:t>
      </w:r>
    </w:p>
    <w:p w:rsidR="00862B24" w:rsidRDefault="00862B24" w:rsidP="00862B24">
      <w:p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D00EB5" w:rsidRPr="00D00EB5">
        <w:rPr>
          <w:rFonts w:ascii="Times New Roman" w:hAnsi="Times New Roman"/>
          <w:color w:val="000000"/>
          <w:sz w:val="28"/>
          <w:szCs w:val="28"/>
        </w:rPr>
        <w:t xml:space="preserve">медицинский кабинет </w:t>
      </w:r>
      <w:r>
        <w:rPr>
          <w:rFonts w:ascii="Times New Roman" w:hAnsi="Times New Roman"/>
          <w:color w:val="000000"/>
          <w:sz w:val="28"/>
          <w:szCs w:val="28"/>
        </w:rPr>
        <w:t>с изолятором– 1.</w:t>
      </w:r>
      <w:r w:rsidRPr="00862B2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62B24" w:rsidRPr="00862B24" w:rsidRDefault="00862B24" w:rsidP="00862B24">
      <w:p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62B24">
        <w:rPr>
          <w:rFonts w:ascii="Times New Roman" w:hAnsi="Times New Roman"/>
          <w:color w:val="000000"/>
          <w:sz w:val="28"/>
          <w:szCs w:val="28"/>
        </w:rPr>
        <w:t>В  здании пристройки  расположены:</w:t>
      </w:r>
    </w:p>
    <w:p w:rsidR="00D00EB5" w:rsidRDefault="00862B24" w:rsidP="00862B24">
      <w:p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62B24">
        <w:rPr>
          <w:rFonts w:ascii="Times New Roman" w:hAnsi="Times New Roman"/>
          <w:color w:val="000000"/>
          <w:sz w:val="28"/>
          <w:szCs w:val="28"/>
        </w:rPr>
        <w:t>- 2 групповые ячейки</w:t>
      </w:r>
      <w:r w:rsidR="00231413">
        <w:rPr>
          <w:rFonts w:ascii="Times New Roman" w:hAnsi="Times New Roman"/>
          <w:color w:val="000000"/>
          <w:sz w:val="28"/>
          <w:szCs w:val="28"/>
        </w:rPr>
        <w:t>.</w:t>
      </w:r>
    </w:p>
    <w:p w:rsidR="00231413" w:rsidRDefault="00231413" w:rsidP="00862B24">
      <w:p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отдельно стоящем здании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расположены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862B24" w:rsidRDefault="00862B24" w:rsidP="00862B24">
      <w:p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кабинет заместителя по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ХР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62B24" w:rsidRPr="00D00EB5" w:rsidRDefault="00231413" w:rsidP="00862B24">
      <w:p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кабинет делопроизводителя;</w:t>
      </w:r>
      <w:r w:rsidR="00862B24" w:rsidRPr="00862B2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62B24" w:rsidRPr="00862B24" w:rsidRDefault="00231413" w:rsidP="00862B24">
      <w:p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методический кабинет</w:t>
      </w:r>
      <w:r w:rsidR="00862B24" w:rsidRPr="00D00EB5">
        <w:rPr>
          <w:rFonts w:ascii="Times New Roman" w:hAnsi="Times New Roman"/>
          <w:color w:val="000000"/>
          <w:sz w:val="28"/>
          <w:szCs w:val="28"/>
        </w:rPr>
        <w:t>;</w:t>
      </w:r>
    </w:p>
    <w:p w:rsidR="00862B24" w:rsidRPr="00D00EB5" w:rsidRDefault="00231413" w:rsidP="00231413">
      <w:p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прачечная.</w:t>
      </w:r>
    </w:p>
    <w:p w:rsidR="00231413" w:rsidRDefault="00231413" w:rsidP="00231413">
      <w:pPr>
        <w:pStyle w:val="a4"/>
        <w:spacing w:before="100" w:beforeAutospacing="1" w:after="100" w:afterAutospacing="1"/>
        <w:ind w:left="0" w:right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862B24" w:rsidRPr="00862B24">
        <w:rPr>
          <w:rFonts w:ascii="Times New Roman" w:hAnsi="Times New Roman"/>
          <w:color w:val="000000"/>
          <w:sz w:val="28"/>
          <w:szCs w:val="28"/>
        </w:rPr>
        <w:t>Все помещения оснащены необходимыми материалами, оборудованием, ИТК (интерактивные экраны, проекторы, ноутбуки, телевизор, музыкальный центр, акустические колонки)</w:t>
      </w:r>
    </w:p>
    <w:p w:rsidR="00152D48" w:rsidRDefault="00D00EB5" w:rsidP="00152D48">
      <w:pPr>
        <w:pStyle w:val="a4"/>
        <w:spacing w:before="100" w:beforeAutospacing="1" w:after="100" w:afterAutospacing="1"/>
        <w:ind w:left="0" w:right="18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0EB5">
        <w:rPr>
          <w:rFonts w:ascii="Times New Roman" w:hAnsi="Times New Roman"/>
          <w:color w:val="000000"/>
          <w:sz w:val="28"/>
          <w:szCs w:val="28"/>
        </w:rPr>
        <w:t xml:space="preserve">При создании развивающей </w:t>
      </w:r>
      <w:r w:rsidR="00862B24" w:rsidRPr="00D00EB5">
        <w:rPr>
          <w:rFonts w:ascii="Times New Roman" w:hAnsi="Times New Roman"/>
          <w:color w:val="000000"/>
          <w:sz w:val="28"/>
          <w:szCs w:val="28"/>
        </w:rPr>
        <w:t>предметно-</w:t>
      </w:r>
      <w:r w:rsidR="00862B24">
        <w:rPr>
          <w:rFonts w:ascii="Times New Roman" w:hAnsi="Times New Roman"/>
          <w:color w:val="000000"/>
          <w:sz w:val="28"/>
          <w:szCs w:val="28"/>
        </w:rPr>
        <w:t xml:space="preserve">пространственной </w:t>
      </w:r>
      <w:r w:rsidRPr="00D00EB5">
        <w:rPr>
          <w:rFonts w:ascii="Times New Roman" w:hAnsi="Times New Roman"/>
          <w:color w:val="000000"/>
          <w:sz w:val="28"/>
          <w:szCs w:val="28"/>
        </w:rPr>
        <w:t>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152D48" w:rsidRPr="00152D48" w:rsidRDefault="00152D48" w:rsidP="00152D48">
      <w:pPr>
        <w:pStyle w:val="a4"/>
        <w:spacing w:before="100" w:beforeAutospacing="1" w:after="100" w:afterAutospacing="1"/>
        <w:ind w:left="0" w:right="18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D48">
        <w:rPr>
          <w:rFonts w:ascii="Times New Roman" w:hAnsi="Times New Roman"/>
          <w:color w:val="000000"/>
          <w:sz w:val="28"/>
          <w:szCs w:val="28"/>
        </w:rPr>
        <w:t>На территории ДОУ имеется:</w:t>
      </w:r>
    </w:p>
    <w:p w:rsidR="00152D48" w:rsidRPr="00152D48" w:rsidRDefault="00152D48" w:rsidP="00152D48">
      <w:pPr>
        <w:pStyle w:val="a4"/>
        <w:spacing w:before="100" w:beforeAutospacing="1" w:after="100" w:afterAutospacing="1"/>
        <w:ind w:left="0" w:right="18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52D48">
        <w:rPr>
          <w:rFonts w:ascii="Times New Roman" w:hAnsi="Times New Roman"/>
          <w:color w:val="000000"/>
          <w:sz w:val="28"/>
          <w:szCs w:val="28"/>
        </w:rPr>
        <w:t xml:space="preserve">- 8 </w:t>
      </w:r>
      <w:proofErr w:type="gramStart"/>
      <w:r w:rsidRPr="00152D48">
        <w:rPr>
          <w:rFonts w:ascii="Times New Roman" w:hAnsi="Times New Roman"/>
          <w:color w:val="000000"/>
          <w:sz w:val="28"/>
          <w:szCs w:val="28"/>
        </w:rPr>
        <w:t>прогулочных</w:t>
      </w:r>
      <w:proofErr w:type="gramEnd"/>
      <w:r w:rsidRPr="00152D48">
        <w:rPr>
          <w:rFonts w:ascii="Times New Roman" w:hAnsi="Times New Roman"/>
          <w:color w:val="000000"/>
          <w:sz w:val="28"/>
          <w:szCs w:val="28"/>
        </w:rPr>
        <w:t xml:space="preserve"> игровых участка, оборудованных разнообразным игровым и спортивным оборудованием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52D48" w:rsidRPr="00152D48" w:rsidRDefault="00152D48" w:rsidP="00152D48">
      <w:pPr>
        <w:pStyle w:val="a4"/>
        <w:spacing w:before="100" w:beforeAutospacing="1" w:after="100" w:afterAutospacing="1"/>
        <w:ind w:left="0" w:right="18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52D48">
        <w:rPr>
          <w:rFonts w:ascii="Times New Roman" w:hAnsi="Times New Roman"/>
          <w:color w:val="000000"/>
          <w:sz w:val="28"/>
          <w:szCs w:val="28"/>
        </w:rPr>
        <w:t>-  8 теневых навесов, в которых  создана РППС, соответствующая возрастным и индивидуальным особенностям каждой группы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52D48" w:rsidRDefault="00152D48" w:rsidP="00152D48">
      <w:pPr>
        <w:pStyle w:val="a4"/>
        <w:spacing w:before="100" w:beforeAutospacing="1" w:after="100" w:afterAutospacing="1"/>
        <w:ind w:left="0" w:right="18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52D48">
        <w:rPr>
          <w:rFonts w:ascii="Times New Roman" w:hAnsi="Times New Roman"/>
          <w:color w:val="000000"/>
          <w:sz w:val="28"/>
          <w:szCs w:val="28"/>
        </w:rPr>
        <w:t>- спортивная площадка, на которой установлено разнообразное спортивное и игровое оборудование, имеется поле для проведения коллективных  игр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31413" w:rsidRDefault="00D00EB5" w:rsidP="00231413">
      <w:pPr>
        <w:pStyle w:val="a4"/>
        <w:spacing w:before="100" w:beforeAutospacing="1" w:after="100" w:afterAutospacing="1"/>
        <w:ind w:left="0" w:right="18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0EB5">
        <w:rPr>
          <w:rFonts w:ascii="Times New Roman" w:hAnsi="Times New Roman"/>
          <w:color w:val="000000"/>
          <w:sz w:val="28"/>
          <w:szCs w:val="28"/>
        </w:rPr>
        <w:t>В 2020 году Детский сад провел текущий ремонт</w:t>
      </w:r>
      <w:r w:rsidR="00862B24">
        <w:rPr>
          <w:rFonts w:ascii="Times New Roman" w:hAnsi="Times New Roman"/>
          <w:color w:val="000000"/>
          <w:sz w:val="28"/>
          <w:szCs w:val="28"/>
        </w:rPr>
        <w:t xml:space="preserve"> всех внутренних помещений, произвел покраску уличного оборудования, лестниц пожарного выхода, перила т.д</w:t>
      </w:r>
      <w:r w:rsidRPr="00D00EB5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D00EB5" w:rsidRDefault="00D00EB5" w:rsidP="00231413">
      <w:pPr>
        <w:pStyle w:val="a4"/>
        <w:spacing w:before="100" w:beforeAutospacing="1" w:after="100" w:afterAutospacing="1"/>
        <w:ind w:left="0" w:right="18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0EB5">
        <w:rPr>
          <w:rFonts w:ascii="Times New Roman" w:hAnsi="Times New Roman"/>
          <w:color w:val="000000"/>
          <w:sz w:val="28"/>
          <w:szCs w:val="28"/>
        </w:rPr>
        <w:t>Материально-техническое состояние Детского сада и территории соответствует действующим санитарным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4166E1" w:rsidRPr="00D00EB5" w:rsidRDefault="004166E1" w:rsidP="00231413">
      <w:pPr>
        <w:pStyle w:val="a4"/>
        <w:spacing w:before="100" w:beforeAutospacing="1" w:after="100" w:afterAutospacing="1"/>
        <w:ind w:left="0" w:right="18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66E1" w:rsidRPr="004166E1" w:rsidRDefault="004166E1" w:rsidP="004166E1">
      <w:pPr>
        <w:pStyle w:val="a4"/>
        <w:numPr>
          <w:ilvl w:val="0"/>
          <w:numId w:val="1"/>
        </w:numPr>
        <w:jc w:val="center"/>
        <w:rPr>
          <w:rFonts w:hAnsi="Times New Roman"/>
          <w:b/>
          <w:bCs/>
          <w:color w:val="000000"/>
          <w:sz w:val="28"/>
          <w:szCs w:val="28"/>
        </w:rPr>
      </w:pPr>
      <w:r w:rsidRPr="004166E1">
        <w:rPr>
          <w:rFonts w:hAnsi="Times New Roman"/>
          <w:b/>
          <w:bCs/>
          <w:color w:val="000000"/>
          <w:sz w:val="28"/>
          <w:szCs w:val="28"/>
        </w:rPr>
        <w:t>Оценка</w:t>
      </w:r>
      <w:r w:rsidRPr="004166E1">
        <w:rPr>
          <w:rFonts w:hAnsi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4166E1">
        <w:rPr>
          <w:rFonts w:hAnsi="Times New Roman"/>
          <w:b/>
          <w:bCs/>
          <w:color w:val="000000"/>
          <w:sz w:val="28"/>
          <w:szCs w:val="28"/>
        </w:rPr>
        <w:t>функционирования</w:t>
      </w:r>
      <w:r w:rsidRPr="004166E1">
        <w:rPr>
          <w:rFonts w:hAnsi="Times New Roman"/>
          <w:b/>
          <w:bCs/>
          <w:color w:val="000000"/>
          <w:sz w:val="28"/>
          <w:szCs w:val="28"/>
        </w:rPr>
        <w:t xml:space="preserve"> </w:t>
      </w:r>
      <w:r w:rsidRPr="004166E1">
        <w:rPr>
          <w:rFonts w:hAnsi="Times New Roman"/>
          <w:b/>
          <w:bCs/>
          <w:color w:val="000000"/>
          <w:sz w:val="28"/>
          <w:szCs w:val="28"/>
        </w:rPr>
        <w:t>внутренней</w:t>
      </w:r>
      <w:r w:rsidRPr="004166E1">
        <w:rPr>
          <w:rFonts w:hAnsi="Times New Roman"/>
          <w:b/>
          <w:bCs/>
          <w:color w:val="000000"/>
          <w:sz w:val="28"/>
          <w:szCs w:val="28"/>
        </w:rPr>
        <w:t xml:space="preserve"> </w:t>
      </w:r>
      <w:r w:rsidRPr="004166E1">
        <w:rPr>
          <w:rFonts w:hAnsi="Times New Roman"/>
          <w:b/>
          <w:bCs/>
          <w:color w:val="000000"/>
          <w:sz w:val="28"/>
          <w:szCs w:val="28"/>
        </w:rPr>
        <w:t>системы</w:t>
      </w:r>
      <w:r w:rsidRPr="004166E1">
        <w:rPr>
          <w:rFonts w:hAnsi="Times New Roman"/>
          <w:b/>
          <w:bCs/>
          <w:color w:val="000000"/>
          <w:sz w:val="28"/>
          <w:szCs w:val="28"/>
        </w:rPr>
        <w:t xml:space="preserve"> </w:t>
      </w:r>
      <w:r w:rsidRPr="004166E1">
        <w:rPr>
          <w:rFonts w:hAnsi="Times New Roman"/>
          <w:b/>
          <w:bCs/>
          <w:color w:val="000000"/>
          <w:sz w:val="28"/>
          <w:szCs w:val="28"/>
        </w:rPr>
        <w:t>оценки</w:t>
      </w:r>
      <w:r w:rsidRPr="004166E1">
        <w:rPr>
          <w:rFonts w:hAnsi="Times New Roman"/>
          <w:b/>
          <w:bCs/>
          <w:color w:val="000000"/>
          <w:sz w:val="28"/>
          <w:szCs w:val="28"/>
        </w:rPr>
        <w:t xml:space="preserve"> </w:t>
      </w:r>
      <w:r w:rsidRPr="004166E1">
        <w:rPr>
          <w:rFonts w:hAnsi="Times New Roman"/>
          <w:b/>
          <w:bCs/>
          <w:color w:val="000000"/>
          <w:sz w:val="28"/>
          <w:szCs w:val="28"/>
        </w:rPr>
        <w:t>качества</w:t>
      </w:r>
      <w:r w:rsidRPr="004166E1">
        <w:rPr>
          <w:rFonts w:hAnsi="Times New Roman"/>
          <w:b/>
          <w:bCs/>
          <w:color w:val="000000"/>
          <w:sz w:val="28"/>
          <w:szCs w:val="28"/>
        </w:rPr>
        <w:t xml:space="preserve"> </w:t>
      </w:r>
      <w:r w:rsidRPr="004166E1">
        <w:rPr>
          <w:rFonts w:hAnsi="Times New Roman"/>
          <w:b/>
          <w:bCs/>
          <w:color w:val="000000"/>
          <w:sz w:val="28"/>
          <w:szCs w:val="28"/>
        </w:rPr>
        <w:t>образования</w:t>
      </w:r>
      <w:proofErr w:type="gramEnd"/>
    </w:p>
    <w:p w:rsidR="004166E1" w:rsidRPr="004166E1" w:rsidRDefault="004166E1" w:rsidP="004166E1">
      <w:pPr>
        <w:jc w:val="center"/>
        <w:rPr>
          <w:rFonts w:hAnsi="Times New Roman"/>
          <w:color w:val="000000"/>
          <w:sz w:val="24"/>
          <w:szCs w:val="24"/>
        </w:rPr>
      </w:pPr>
    </w:p>
    <w:p w:rsidR="004166E1" w:rsidRPr="004166E1" w:rsidRDefault="004166E1" w:rsidP="004166E1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66E1">
        <w:rPr>
          <w:rFonts w:ascii="Times New Roman" w:hAnsi="Times New Roman"/>
          <w:color w:val="000000"/>
          <w:sz w:val="28"/>
          <w:szCs w:val="28"/>
        </w:rPr>
        <w:t xml:space="preserve">В Детском саду </w:t>
      </w:r>
      <w:r w:rsidR="00C73B16">
        <w:rPr>
          <w:rFonts w:ascii="Times New Roman" w:hAnsi="Times New Roman"/>
          <w:color w:val="000000"/>
          <w:sz w:val="28"/>
          <w:szCs w:val="28"/>
        </w:rPr>
        <w:t>действует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3B16">
        <w:rPr>
          <w:rFonts w:ascii="Times New Roman" w:hAnsi="Times New Roman"/>
          <w:color w:val="000000"/>
          <w:sz w:val="28"/>
          <w:szCs w:val="28"/>
        </w:rPr>
        <w:t>положение о внутренней системе оценки кач</w:t>
      </w:r>
      <w:r w:rsidR="00C73B16">
        <w:rPr>
          <w:rFonts w:ascii="Times New Roman" w:hAnsi="Times New Roman"/>
          <w:color w:val="000000"/>
          <w:sz w:val="28"/>
          <w:szCs w:val="28"/>
        </w:rPr>
        <w:t>ества образования.</w:t>
      </w:r>
      <w:r w:rsidRPr="004166E1">
        <w:rPr>
          <w:rFonts w:ascii="Times New Roman" w:hAnsi="Times New Roman"/>
          <w:color w:val="000000"/>
          <w:sz w:val="28"/>
          <w:szCs w:val="28"/>
        </w:rPr>
        <w:t xml:space="preserve"> Мониторинг качества образовательной деятельности в 2020 году показал хорошую работу педагогического коллектива по всем показателям даже с учетом некоторых организационных сбоев, вызванных применением дистанционных технологий.</w:t>
      </w:r>
    </w:p>
    <w:p w:rsidR="004166E1" w:rsidRPr="004166E1" w:rsidRDefault="004166E1" w:rsidP="004166E1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66E1">
        <w:rPr>
          <w:rFonts w:ascii="Times New Roman" w:hAnsi="Times New Roman"/>
          <w:color w:val="000000"/>
          <w:sz w:val="28"/>
          <w:szCs w:val="28"/>
        </w:rPr>
        <w:t xml:space="preserve">Состояние здоровья и физического развития воспитанников удовлетворительные. 89 процентов детей успешно освоили образовательную программу дошкольного образования в своей возрастной группе. Воспитанники подготовительных групп показали </w:t>
      </w:r>
      <w:r>
        <w:rPr>
          <w:rFonts w:ascii="Times New Roman" w:hAnsi="Times New Roman"/>
          <w:color w:val="000000"/>
          <w:sz w:val="28"/>
          <w:szCs w:val="28"/>
        </w:rPr>
        <w:t>средние</w:t>
      </w:r>
      <w:r w:rsidR="00152D48">
        <w:rPr>
          <w:rFonts w:ascii="Times New Roman" w:hAnsi="Times New Roman"/>
          <w:color w:val="000000"/>
          <w:sz w:val="28"/>
          <w:szCs w:val="28"/>
        </w:rPr>
        <w:t xml:space="preserve"> и высокие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66E1">
        <w:rPr>
          <w:rFonts w:ascii="Times New Roman" w:hAnsi="Times New Roman"/>
          <w:color w:val="000000"/>
          <w:sz w:val="28"/>
          <w:szCs w:val="28"/>
        </w:rPr>
        <w:t>показатели готовности к школьному обучению. В течение года воспитанники Детского сада успешно участвовали в конкурсах и мероприятиях различного уровня.</w:t>
      </w:r>
    </w:p>
    <w:p w:rsidR="004166E1" w:rsidRPr="004166E1" w:rsidRDefault="004166E1" w:rsidP="00152D4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66E1">
        <w:rPr>
          <w:rFonts w:ascii="Times New Roman" w:hAnsi="Times New Roman"/>
          <w:color w:val="000000"/>
          <w:sz w:val="28"/>
          <w:szCs w:val="28"/>
        </w:rPr>
        <w:t>В период с 12.10.2020 по 19.10.2</w:t>
      </w:r>
      <w:r w:rsidR="00152D48">
        <w:rPr>
          <w:rFonts w:ascii="Times New Roman" w:hAnsi="Times New Roman"/>
          <w:color w:val="000000"/>
          <w:sz w:val="28"/>
          <w:szCs w:val="28"/>
        </w:rPr>
        <w:t>020 проводилось анкетирование 42</w:t>
      </w:r>
      <w:r w:rsidRPr="004166E1">
        <w:rPr>
          <w:rFonts w:ascii="Times New Roman" w:hAnsi="Times New Roman"/>
          <w:color w:val="000000"/>
          <w:sz w:val="28"/>
          <w:szCs w:val="28"/>
        </w:rPr>
        <w:t xml:space="preserve"> родителей, получены следующие результаты:</w:t>
      </w:r>
    </w:p>
    <w:p w:rsidR="004166E1" w:rsidRPr="004166E1" w:rsidRDefault="004166E1" w:rsidP="004166E1">
      <w:pPr>
        <w:numPr>
          <w:ilvl w:val="0"/>
          <w:numId w:val="16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166E1">
        <w:rPr>
          <w:rFonts w:ascii="Times New Roman" w:hAnsi="Times New Roman"/>
          <w:color w:val="000000"/>
          <w:sz w:val="28"/>
          <w:szCs w:val="28"/>
        </w:rPr>
        <w:lastRenderedPageBreak/>
        <w:t>доля получателей услуг, положительно оценивающих доброжелательность и вежливо</w:t>
      </w:r>
      <w:r w:rsidR="00152D48">
        <w:rPr>
          <w:rFonts w:ascii="Times New Roman" w:hAnsi="Times New Roman"/>
          <w:color w:val="000000"/>
          <w:sz w:val="28"/>
          <w:szCs w:val="28"/>
        </w:rPr>
        <w:t>сть работников организации – 97 %</w:t>
      </w:r>
      <w:r w:rsidRPr="004166E1">
        <w:rPr>
          <w:rFonts w:ascii="Times New Roman" w:hAnsi="Times New Roman"/>
          <w:color w:val="000000"/>
          <w:sz w:val="28"/>
          <w:szCs w:val="28"/>
        </w:rPr>
        <w:t>;</w:t>
      </w:r>
    </w:p>
    <w:p w:rsidR="004166E1" w:rsidRPr="004166E1" w:rsidRDefault="004166E1" w:rsidP="004166E1">
      <w:pPr>
        <w:numPr>
          <w:ilvl w:val="0"/>
          <w:numId w:val="16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166E1">
        <w:rPr>
          <w:rFonts w:ascii="Times New Roman" w:hAnsi="Times New Roman"/>
          <w:color w:val="000000"/>
          <w:sz w:val="28"/>
          <w:szCs w:val="28"/>
        </w:rPr>
        <w:t>доля получателей услуг, удовлетворенных компетентностью работников </w:t>
      </w:r>
      <w:r w:rsidR="00152D48">
        <w:rPr>
          <w:rFonts w:ascii="Times New Roman" w:hAnsi="Times New Roman"/>
          <w:color w:val="000000"/>
          <w:sz w:val="28"/>
          <w:szCs w:val="28"/>
        </w:rPr>
        <w:t>организации – 92 %</w:t>
      </w:r>
      <w:r w:rsidRPr="004166E1">
        <w:rPr>
          <w:rFonts w:ascii="Times New Roman" w:hAnsi="Times New Roman"/>
          <w:color w:val="000000"/>
          <w:sz w:val="28"/>
          <w:szCs w:val="28"/>
        </w:rPr>
        <w:t>;</w:t>
      </w:r>
    </w:p>
    <w:p w:rsidR="004166E1" w:rsidRPr="004166E1" w:rsidRDefault="004166E1" w:rsidP="004166E1">
      <w:pPr>
        <w:numPr>
          <w:ilvl w:val="0"/>
          <w:numId w:val="16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166E1">
        <w:rPr>
          <w:rFonts w:ascii="Times New Roman" w:hAnsi="Times New Roman"/>
          <w:color w:val="000000"/>
          <w:sz w:val="28"/>
          <w:szCs w:val="28"/>
        </w:rPr>
        <w:t>доля получателей услуг, удовлетворенных материально-технически</w:t>
      </w:r>
      <w:r w:rsidR="00152D48">
        <w:rPr>
          <w:rFonts w:ascii="Times New Roman" w:hAnsi="Times New Roman"/>
          <w:color w:val="000000"/>
          <w:sz w:val="28"/>
          <w:szCs w:val="28"/>
        </w:rPr>
        <w:t>м обеспечением организации – 83%</w:t>
      </w:r>
      <w:r w:rsidRPr="004166E1">
        <w:rPr>
          <w:rFonts w:ascii="Times New Roman" w:hAnsi="Times New Roman"/>
          <w:color w:val="000000"/>
          <w:sz w:val="28"/>
          <w:szCs w:val="28"/>
        </w:rPr>
        <w:t>;</w:t>
      </w:r>
    </w:p>
    <w:p w:rsidR="004166E1" w:rsidRPr="004166E1" w:rsidRDefault="004166E1" w:rsidP="004166E1">
      <w:pPr>
        <w:numPr>
          <w:ilvl w:val="0"/>
          <w:numId w:val="16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166E1">
        <w:rPr>
          <w:rFonts w:ascii="Times New Roman" w:hAnsi="Times New Roman"/>
          <w:color w:val="000000"/>
          <w:sz w:val="28"/>
          <w:szCs w:val="28"/>
        </w:rPr>
        <w:t>доля получателей услуг, удовлетворенных качеством предоставляемых </w:t>
      </w:r>
      <w:r w:rsidR="00152D48">
        <w:rPr>
          <w:rFonts w:ascii="Times New Roman" w:hAnsi="Times New Roman"/>
          <w:color w:val="000000"/>
          <w:sz w:val="28"/>
          <w:szCs w:val="28"/>
        </w:rPr>
        <w:t>образовательных услуг – 85 %</w:t>
      </w:r>
      <w:r w:rsidRPr="004166E1">
        <w:rPr>
          <w:rFonts w:ascii="Times New Roman" w:hAnsi="Times New Roman"/>
          <w:color w:val="000000"/>
          <w:sz w:val="28"/>
          <w:szCs w:val="28"/>
        </w:rPr>
        <w:t>;</w:t>
      </w:r>
    </w:p>
    <w:p w:rsidR="004166E1" w:rsidRPr="004166E1" w:rsidRDefault="004166E1" w:rsidP="004166E1">
      <w:pPr>
        <w:numPr>
          <w:ilvl w:val="0"/>
          <w:numId w:val="16"/>
        </w:numPr>
        <w:spacing w:before="100" w:beforeAutospacing="1" w:after="100" w:afterAutospacing="1"/>
        <w:ind w:left="780" w:right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4166E1">
        <w:rPr>
          <w:rFonts w:ascii="Times New Roman" w:hAnsi="Times New Roman"/>
          <w:color w:val="000000"/>
          <w:sz w:val="28"/>
          <w:szCs w:val="28"/>
        </w:rPr>
        <w:t xml:space="preserve">доля получателей услуг, которые готовы рекомендовать организацию родственникам и </w:t>
      </w:r>
      <w:r w:rsidR="00152D48">
        <w:rPr>
          <w:rFonts w:ascii="Times New Roman" w:hAnsi="Times New Roman"/>
          <w:color w:val="000000"/>
          <w:sz w:val="28"/>
          <w:szCs w:val="28"/>
        </w:rPr>
        <w:t>знакомым – 88 %</w:t>
      </w:r>
      <w:r w:rsidRPr="004166E1">
        <w:rPr>
          <w:rFonts w:ascii="Times New Roman" w:hAnsi="Times New Roman"/>
          <w:color w:val="000000"/>
          <w:sz w:val="28"/>
          <w:szCs w:val="28"/>
        </w:rPr>
        <w:t>.</w:t>
      </w:r>
    </w:p>
    <w:p w:rsidR="004166E1" w:rsidRPr="004166E1" w:rsidRDefault="004166E1" w:rsidP="00152D48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166E1">
        <w:rPr>
          <w:rFonts w:ascii="Times New Roman" w:hAnsi="Times New Roman"/>
          <w:color w:val="000000"/>
          <w:sz w:val="28"/>
          <w:szCs w:val="28"/>
        </w:rPr>
        <w:t>Анкетирование родителей показало высокую степень удовлетворенности качеством предоставляемых услуг.</w:t>
      </w:r>
    </w:p>
    <w:p w:rsidR="00D150CC" w:rsidRPr="00D00EB5" w:rsidRDefault="00D150CC" w:rsidP="00D00EB5">
      <w:pPr>
        <w:jc w:val="both"/>
        <w:rPr>
          <w:rFonts w:ascii="Times New Roman" w:hAnsi="Times New Roman"/>
          <w:sz w:val="28"/>
          <w:szCs w:val="28"/>
        </w:rPr>
      </w:pPr>
    </w:p>
    <w:p w:rsidR="00D150CC" w:rsidRDefault="00D150CC" w:rsidP="00D150CC">
      <w:pPr>
        <w:jc w:val="center"/>
        <w:rPr>
          <w:rFonts w:hAnsi="Times New Roman"/>
          <w:b/>
          <w:bCs/>
          <w:color w:val="000000"/>
          <w:sz w:val="28"/>
          <w:szCs w:val="28"/>
        </w:rPr>
      </w:pPr>
      <w:r w:rsidRPr="00823ED4">
        <w:rPr>
          <w:rFonts w:hAnsi="Times New Roman"/>
          <w:b/>
          <w:bCs/>
          <w:color w:val="000000"/>
          <w:sz w:val="28"/>
          <w:szCs w:val="28"/>
        </w:rPr>
        <w:t>Результаты</w:t>
      </w:r>
      <w:r w:rsidRPr="00823ED4">
        <w:rPr>
          <w:rFonts w:hAnsi="Times New Roman"/>
          <w:b/>
          <w:bCs/>
          <w:color w:val="000000"/>
          <w:sz w:val="28"/>
          <w:szCs w:val="28"/>
        </w:rPr>
        <w:t xml:space="preserve"> </w:t>
      </w:r>
      <w:r w:rsidRPr="00823ED4">
        <w:rPr>
          <w:rFonts w:hAnsi="Times New Roman"/>
          <w:b/>
          <w:bCs/>
          <w:color w:val="000000"/>
          <w:sz w:val="28"/>
          <w:szCs w:val="28"/>
        </w:rPr>
        <w:t>анализа</w:t>
      </w:r>
      <w:r w:rsidRPr="00823ED4">
        <w:rPr>
          <w:rFonts w:hAnsi="Times New Roman"/>
          <w:b/>
          <w:bCs/>
          <w:color w:val="000000"/>
          <w:sz w:val="28"/>
          <w:szCs w:val="28"/>
        </w:rPr>
        <w:t xml:space="preserve"> </w:t>
      </w:r>
      <w:r w:rsidRPr="00823ED4">
        <w:rPr>
          <w:rFonts w:hAnsi="Times New Roman"/>
          <w:b/>
          <w:bCs/>
          <w:color w:val="000000"/>
          <w:sz w:val="28"/>
          <w:szCs w:val="28"/>
        </w:rPr>
        <w:t>показателей</w:t>
      </w:r>
      <w:r w:rsidRPr="00823ED4">
        <w:rPr>
          <w:rFonts w:hAnsi="Times New Roman"/>
          <w:b/>
          <w:bCs/>
          <w:color w:val="000000"/>
          <w:sz w:val="28"/>
          <w:szCs w:val="28"/>
        </w:rPr>
        <w:t xml:space="preserve"> </w:t>
      </w:r>
      <w:r w:rsidRPr="00823ED4">
        <w:rPr>
          <w:rFonts w:hAnsi="Times New Roman"/>
          <w:b/>
          <w:bCs/>
          <w:color w:val="000000"/>
          <w:sz w:val="28"/>
          <w:szCs w:val="28"/>
        </w:rPr>
        <w:t>деятельности</w:t>
      </w:r>
      <w:r w:rsidRPr="00823ED4">
        <w:rPr>
          <w:rFonts w:hAnsi="Times New Roman"/>
          <w:b/>
          <w:bCs/>
          <w:color w:val="000000"/>
          <w:sz w:val="28"/>
          <w:szCs w:val="28"/>
        </w:rPr>
        <w:t xml:space="preserve"> </w:t>
      </w:r>
      <w:r w:rsidRPr="00823ED4">
        <w:rPr>
          <w:rFonts w:hAnsi="Times New Roman"/>
          <w:b/>
          <w:bCs/>
          <w:color w:val="000000"/>
          <w:sz w:val="28"/>
          <w:szCs w:val="28"/>
        </w:rPr>
        <w:t>организации</w:t>
      </w:r>
    </w:p>
    <w:p w:rsidR="00823ED4" w:rsidRPr="00823ED4" w:rsidRDefault="00823ED4" w:rsidP="00D150CC">
      <w:pPr>
        <w:jc w:val="center"/>
        <w:rPr>
          <w:rFonts w:hAnsi="Times New Roman"/>
          <w:color w:val="000000"/>
          <w:sz w:val="28"/>
          <w:szCs w:val="28"/>
        </w:rPr>
      </w:pPr>
    </w:p>
    <w:p w:rsidR="00D150CC" w:rsidRDefault="00D150CC" w:rsidP="00D150CC">
      <w:pPr>
        <w:rPr>
          <w:rFonts w:hAnsi="Times New Roman"/>
          <w:color w:val="000000"/>
          <w:sz w:val="28"/>
          <w:szCs w:val="28"/>
        </w:rPr>
      </w:pPr>
      <w:r w:rsidRPr="00823ED4">
        <w:rPr>
          <w:rFonts w:hAnsi="Times New Roman"/>
          <w:color w:val="000000"/>
          <w:sz w:val="28"/>
          <w:szCs w:val="28"/>
        </w:rPr>
        <w:t>Данные</w:t>
      </w:r>
      <w:r w:rsidRPr="00823ED4">
        <w:rPr>
          <w:rFonts w:hAnsi="Times New Roman"/>
          <w:color w:val="000000"/>
          <w:sz w:val="28"/>
          <w:szCs w:val="28"/>
        </w:rPr>
        <w:t xml:space="preserve"> </w:t>
      </w:r>
      <w:r w:rsidRPr="00823ED4">
        <w:rPr>
          <w:rFonts w:hAnsi="Times New Roman"/>
          <w:color w:val="000000"/>
          <w:sz w:val="28"/>
          <w:szCs w:val="28"/>
        </w:rPr>
        <w:t>приведены</w:t>
      </w:r>
      <w:r w:rsidRPr="00823ED4">
        <w:rPr>
          <w:rFonts w:hAnsi="Times New Roman"/>
          <w:color w:val="000000"/>
          <w:sz w:val="28"/>
          <w:szCs w:val="28"/>
        </w:rPr>
        <w:t xml:space="preserve"> </w:t>
      </w:r>
      <w:r w:rsidRPr="00823ED4">
        <w:rPr>
          <w:rFonts w:hAnsi="Times New Roman"/>
          <w:color w:val="000000"/>
          <w:sz w:val="28"/>
          <w:szCs w:val="28"/>
        </w:rPr>
        <w:t>по</w:t>
      </w:r>
      <w:r w:rsidRPr="00823ED4">
        <w:rPr>
          <w:rFonts w:hAnsi="Times New Roman"/>
          <w:color w:val="000000"/>
          <w:sz w:val="28"/>
          <w:szCs w:val="28"/>
        </w:rPr>
        <w:t xml:space="preserve"> </w:t>
      </w:r>
      <w:r w:rsidRPr="00823ED4">
        <w:rPr>
          <w:rFonts w:hAnsi="Times New Roman"/>
          <w:color w:val="000000"/>
          <w:sz w:val="28"/>
          <w:szCs w:val="28"/>
        </w:rPr>
        <w:t>состоянию</w:t>
      </w:r>
      <w:r w:rsidRPr="00823ED4">
        <w:rPr>
          <w:rFonts w:hAnsi="Times New Roman"/>
          <w:color w:val="000000"/>
          <w:sz w:val="28"/>
          <w:szCs w:val="28"/>
        </w:rPr>
        <w:t xml:space="preserve"> </w:t>
      </w:r>
      <w:r w:rsidRPr="00823ED4">
        <w:rPr>
          <w:rFonts w:hAnsi="Times New Roman"/>
          <w:color w:val="000000"/>
          <w:sz w:val="28"/>
          <w:szCs w:val="28"/>
        </w:rPr>
        <w:t>на</w:t>
      </w:r>
      <w:r w:rsidR="00823ED4">
        <w:rPr>
          <w:rFonts w:hAnsi="Times New Roman"/>
          <w:color w:val="000000"/>
          <w:sz w:val="28"/>
          <w:szCs w:val="28"/>
        </w:rPr>
        <w:t xml:space="preserve"> 30.12.2020</w:t>
      </w:r>
      <w:r w:rsidR="00823ED4">
        <w:rPr>
          <w:rFonts w:hAnsi="Times New Roman"/>
          <w:color w:val="000000"/>
          <w:sz w:val="28"/>
          <w:szCs w:val="28"/>
        </w:rPr>
        <w:t>г</w:t>
      </w:r>
    </w:p>
    <w:p w:rsidR="00823ED4" w:rsidRPr="00823ED4" w:rsidRDefault="00823ED4" w:rsidP="00D150CC">
      <w:pPr>
        <w:rPr>
          <w:rFonts w:hAnsi="Times New Roman"/>
          <w:color w:val="000000"/>
          <w:sz w:val="28"/>
          <w:szCs w:val="28"/>
        </w:rPr>
      </w:pPr>
    </w:p>
    <w:tbl>
      <w:tblPr>
        <w:tblW w:w="9996" w:type="dxa"/>
        <w:tblLayout w:type="fixed"/>
        <w:tblLook w:val="0600" w:firstRow="0" w:lastRow="0" w:firstColumn="0" w:lastColumn="0" w:noHBand="1" w:noVBand="1"/>
      </w:tblPr>
      <w:tblGrid>
        <w:gridCol w:w="7455"/>
        <w:gridCol w:w="1544"/>
        <w:gridCol w:w="997"/>
      </w:tblGrid>
      <w:tr w:rsidR="00D150CC" w:rsidTr="00D150CC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0CC" w:rsidRDefault="00D150CC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0CC" w:rsidRDefault="00D150CC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r>
              <w:br/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0CC" w:rsidRDefault="00D150CC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D150CC" w:rsidTr="00D150CC">
        <w:tc>
          <w:tcPr>
            <w:tcW w:w="99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0CC" w:rsidRDefault="00D150CC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</w:p>
        </w:tc>
      </w:tr>
      <w:tr w:rsidR="00D150CC" w:rsidTr="00D150CC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0CC" w:rsidRDefault="00D150CC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Общее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воспитанников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которые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обучаются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>
              <w:br/>
            </w:r>
            <w:r>
              <w:rPr>
                <w:rFonts w:hAnsi="Times New Roman"/>
                <w:color w:val="000000"/>
                <w:sz w:val="24"/>
                <w:szCs w:val="24"/>
              </w:rPr>
              <w:t>программе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дошкольного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образования</w:t>
            </w:r>
          </w:p>
          <w:p w:rsidR="00D150CC" w:rsidRDefault="00D150CC">
            <w:pPr>
              <w:spacing w:before="100" w:beforeAutospacing="1" w:after="100" w:afterAutospacing="1"/>
              <w:rPr>
                <w:rFonts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том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hAnsi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>
              <w:rPr>
                <w:rFonts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0CC" w:rsidRDefault="00D150CC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0CC" w:rsidRDefault="00823ED4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290</w:t>
            </w:r>
          </w:p>
        </w:tc>
      </w:tr>
      <w:tr w:rsidR="00D150CC" w:rsidTr="00D150CC">
        <w:tc>
          <w:tcPr>
            <w:tcW w:w="74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0CC" w:rsidRDefault="00D150CC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hAnsi="Times New Roman"/>
                <w:color w:val="000000"/>
                <w:sz w:val="24"/>
                <w:szCs w:val="24"/>
              </w:rPr>
              <w:t>режиме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полного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дня</w:t>
            </w:r>
            <w:proofErr w:type="gramEnd"/>
            <w:r>
              <w:rPr>
                <w:rFonts w:hAnsi="Times New Roman"/>
                <w:color w:val="000000"/>
                <w:sz w:val="24"/>
                <w:szCs w:val="24"/>
              </w:rPr>
              <w:t xml:space="preserve"> (8</w:t>
            </w:r>
            <w:r>
              <w:rPr>
                <w:rFonts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12 </w:t>
            </w:r>
            <w:r>
              <w:rPr>
                <w:rFonts w:hAnsi="Times New Roman"/>
                <w:color w:val="000000"/>
                <w:sz w:val="24"/>
                <w:szCs w:val="24"/>
              </w:rPr>
              <w:t>часов</w:t>
            </w:r>
            <w:r>
              <w:rPr>
                <w:rFonts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0CC" w:rsidRPr="00D150CC" w:rsidRDefault="00D150C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0CC" w:rsidRDefault="00823ED4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260</w:t>
            </w:r>
          </w:p>
        </w:tc>
      </w:tr>
      <w:tr w:rsidR="00D150CC" w:rsidTr="00D150CC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0CC" w:rsidRDefault="00D150CC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режиме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кратковременного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пребывания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(3</w:t>
            </w:r>
            <w:r>
              <w:rPr>
                <w:rFonts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hAnsi="Times New Roman"/>
                <w:color w:val="000000"/>
                <w:sz w:val="24"/>
                <w:szCs w:val="24"/>
              </w:rPr>
              <w:t>часов</w:t>
            </w:r>
            <w:r>
              <w:rPr>
                <w:rFonts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0CC" w:rsidRPr="00D150CC" w:rsidRDefault="00D150C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0CC" w:rsidRDefault="00823ED4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D150CC" w:rsidTr="00D150CC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0CC" w:rsidRDefault="00D150CC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семейной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дошкольной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группе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0CC" w:rsidRDefault="00D150CC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0CC" w:rsidRDefault="00D150CC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150CC" w:rsidTr="00D150CC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0CC" w:rsidRDefault="00D150CC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форме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семейного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психолого</w:t>
            </w:r>
            <w:r>
              <w:rPr>
                <w:rFonts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/>
                <w:color w:val="000000"/>
                <w:sz w:val="24"/>
                <w:szCs w:val="24"/>
              </w:rPr>
              <w:t>педагогическим</w:t>
            </w:r>
            <w:r>
              <w:br/>
            </w:r>
            <w:r>
              <w:rPr>
                <w:rFonts w:hAnsi="Times New Roman"/>
                <w:color w:val="000000"/>
                <w:sz w:val="24"/>
                <w:szCs w:val="24"/>
              </w:rPr>
              <w:t>сопровождением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которое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организует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детский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сад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0CC" w:rsidRPr="00D150CC" w:rsidRDefault="00D150C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0CC" w:rsidRDefault="00D150CC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150CC" w:rsidTr="00D150CC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0CC" w:rsidRDefault="00D150CC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Общее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воспитанников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возрасте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трех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0CC" w:rsidRDefault="00D150CC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0CC" w:rsidRDefault="00823ED4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D150CC" w:rsidTr="00D150CC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0CC" w:rsidRDefault="00D150CC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Общее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воспитанников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возрасте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трех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восьми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0CC" w:rsidRDefault="00D150CC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0CC" w:rsidRDefault="00823ED4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260</w:t>
            </w:r>
          </w:p>
        </w:tc>
      </w:tr>
      <w:tr w:rsidR="00D150CC" w:rsidTr="00D150CC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0CC" w:rsidRDefault="00D150CC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/>
                <w:color w:val="000000"/>
                <w:sz w:val="24"/>
                <w:szCs w:val="24"/>
              </w:rPr>
              <w:t>удельный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вес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общей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численности</w:t>
            </w:r>
            <w:r>
              <w:br/>
            </w:r>
            <w:r>
              <w:rPr>
                <w:rFonts w:hAnsi="Times New Roman"/>
                <w:color w:val="000000"/>
                <w:sz w:val="24"/>
                <w:szCs w:val="24"/>
              </w:rPr>
              <w:t>воспитанников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которые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получают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услуги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присмотра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ухода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том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группах</w:t>
            </w:r>
            <w:r>
              <w:rPr>
                <w:rFonts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0CC" w:rsidRDefault="00D150CC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человек</w:t>
            </w:r>
            <w:r>
              <w:br/>
            </w:r>
            <w:r>
              <w:rPr>
                <w:rFonts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0CC" w:rsidRDefault="00D150CC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150CC" w:rsidTr="00D150CC">
        <w:tc>
          <w:tcPr>
            <w:tcW w:w="74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0CC" w:rsidRDefault="00D150CC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/>
                <w:color w:val="000000"/>
                <w:sz w:val="24"/>
                <w:szCs w:val="24"/>
              </w:rPr>
              <w:t>12-</w:t>
            </w:r>
            <w:r>
              <w:rPr>
                <w:rFonts w:hAnsi="Times New Roman"/>
                <w:color w:val="000000"/>
                <w:sz w:val="24"/>
                <w:szCs w:val="24"/>
              </w:rPr>
              <w:t>часового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пребывания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0CC" w:rsidRDefault="00D150CC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ED4" w:rsidRDefault="00823ED4" w:rsidP="00823ED4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260</w:t>
            </w:r>
          </w:p>
          <w:p w:rsidR="00D150CC" w:rsidRDefault="00D150CC" w:rsidP="00823ED4">
            <w:pPr>
              <w:rPr>
                <w:sz w:val="22"/>
                <w:szCs w:val="22"/>
                <w:lang w:val="en-US"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(100%)</w:t>
            </w:r>
          </w:p>
        </w:tc>
      </w:tr>
      <w:tr w:rsidR="00D150CC" w:rsidTr="00D150CC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0CC" w:rsidRDefault="00D150CC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/>
                <w:color w:val="000000"/>
                <w:sz w:val="24"/>
                <w:szCs w:val="24"/>
              </w:rPr>
              <w:t>14-</w:t>
            </w:r>
            <w:r>
              <w:rPr>
                <w:rFonts w:hAnsi="Times New Roman"/>
                <w:color w:val="000000"/>
                <w:sz w:val="24"/>
                <w:szCs w:val="24"/>
              </w:rPr>
              <w:t>часового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пребывания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0CC" w:rsidRDefault="00D150CC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0CC" w:rsidRDefault="00D150CC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0 (0%)</w:t>
            </w:r>
          </w:p>
        </w:tc>
      </w:tr>
      <w:tr w:rsidR="00D150CC" w:rsidTr="00D150CC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0CC" w:rsidRDefault="00D150CC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круглосуточного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пребывания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0CC" w:rsidRDefault="00D150CC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0CC" w:rsidRDefault="00D150CC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0 (0%)</w:t>
            </w:r>
          </w:p>
        </w:tc>
      </w:tr>
      <w:tr w:rsidR="00D150CC" w:rsidTr="00D150CC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0CC" w:rsidRDefault="00D150CC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Численность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/>
                <w:color w:val="000000"/>
                <w:sz w:val="24"/>
                <w:szCs w:val="24"/>
              </w:rPr>
              <w:t>удельный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вес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/>
                <w:color w:val="000000"/>
                <w:sz w:val="24"/>
                <w:szCs w:val="24"/>
              </w:rPr>
              <w:t>воспитанников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ОВЗ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общей</w:t>
            </w:r>
            <w:r>
              <w:br/>
            </w:r>
            <w:r>
              <w:rPr>
                <w:rFonts w:hAnsi="Times New Roman"/>
                <w:color w:val="000000"/>
                <w:sz w:val="24"/>
                <w:szCs w:val="24"/>
              </w:rPr>
              <w:t>численности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воспитанников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которые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получают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услуги</w:t>
            </w:r>
            <w:r>
              <w:rPr>
                <w:rFonts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0CC" w:rsidRDefault="00D150CC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человек</w:t>
            </w:r>
            <w:r>
              <w:br/>
            </w:r>
            <w:r>
              <w:rPr>
                <w:rFonts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0CC" w:rsidRDefault="00D150CC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150CC" w:rsidTr="00D150CC">
        <w:tc>
          <w:tcPr>
            <w:tcW w:w="74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0CC" w:rsidRDefault="00D150CC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lastRenderedPageBreak/>
              <w:t>по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коррекции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недостатков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физического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психического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0CC" w:rsidRPr="00D150CC" w:rsidRDefault="00D150C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ED4" w:rsidRDefault="00823ED4" w:rsidP="00823ED4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75 </w:t>
            </w:r>
          </w:p>
          <w:p w:rsidR="00D150CC" w:rsidRDefault="00823ED4" w:rsidP="00823ED4">
            <w:pPr>
              <w:rPr>
                <w:sz w:val="22"/>
                <w:szCs w:val="22"/>
                <w:lang w:val="en-US"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(29 </w:t>
            </w:r>
            <w:r w:rsidR="00D150CC">
              <w:rPr>
                <w:rFonts w:hAnsi="Times New Roman"/>
                <w:color w:val="000000"/>
                <w:sz w:val="24"/>
                <w:szCs w:val="24"/>
              </w:rPr>
              <w:t>%)</w:t>
            </w:r>
          </w:p>
        </w:tc>
      </w:tr>
      <w:tr w:rsidR="00D150CC" w:rsidTr="00D150CC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0CC" w:rsidRDefault="00D150CC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rFonts w:hAnsi="Times New Roman"/>
                <w:color w:val="000000"/>
                <w:sz w:val="24"/>
                <w:szCs w:val="24"/>
              </w:rPr>
              <w:t>обучению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</w:t>
            </w:r>
            <w:proofErr w:type="gramEnd"/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программе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дошкольного</w:t>
            </w:r>
            <w:r>
              <w:br/>
            </w:r>
            <w:r>
              <w:rPr>
                <w:rFonts w:hAnsi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0CC" w:rsidRPr="00D150CC" w:rsidRDefault="00D150C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0CC" w:rsidRDefault="00823ED4" w:rsidP="00823ED4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75</w:t>
            </w:r>
            <w:r w:rsidR="00D150CC"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/>
                <w:color w:val="000000"/>
                <w:sz w:val="24"/>
                <w:szCs w:val="24"/>
              </w:rPr>
              <w:t>29</w:t>
            </w:r>
            <w:r w:rsidR="00D150CC">
              <w:rPr>
                <w:rFonts w:hAnsi="Times New Roman"/>
                <w:color w:val="000000"/>
                <w:sz w:val="24"/>
                <w:szCs w:val="24"/>
              </w:rPr>
              <w:t>%)</w:t>
            </w:r>
          </w:p>
        </w:tc>
      </w:tr>
      <w:tr w:rsidR="00D150CC" w:rsidTr="00D150CC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0CC" w:rsidRDefault="00D150CC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присмотру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уходу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0CC" w:rsidRDefault="00D150CC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0CC" w:rsidRDefault="00823ED4" w:rsidP="00823ED4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75</w:t>
            </w:r>
            <w:r w:rsidR="00D150CC"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/>
                <w:color w:val="000000"/>
                <w:sz w:val="24"/>
                <w:szCs w:val="24"/>
              </w:rPr>
              <w:t>29</w:t>
            </w:r>
            <w:r w:rsidR="00D150CC">
              <w:rPr>
                <w:rFonts w:hAnsi="Times New Roman"/>
                <w:color w:val="000000"/>
                <w:sz w:val="24"/>
                <w:szCs w:val="24"/>
              </w:rPr>
              <w:t>%)</w:t>
            </w:r>
          </w:p>
        </w:tc>
      </w:tr>
      <w:tr w:rsidR="00D150CC" w:rsidTr="00D150CC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0CC" w:rsidRDefault="00D150CC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Средний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показатель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пропущенных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болезни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дней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одного</w:t>
            </w:r>
            <w:r>
              <w:br/>
            </w:r>
            <w:r>
              <w:rPr>
                <w:rFonts w:hAnsi="Times New Roman"/>
                <w:color w:val="000000"/>
                <w:sz w:val="24"/>
                <w:szCs w:val="24"/>
              </w:rPr>
              <w:t>воспитанника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0CC" w:rsidRDefault="00D150CC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0CC" w:rsidRDefault="006F556D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3 </w:t>
            </w:r>
          </w:p>
        </w:tc>
      </w:tr>
      <w:tr w:rsidR="00D150CC" w:rsidTr="00D150CC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0CC" w:rsidRDefault="00D150CC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Общая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численность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/>
                <w:color w:val="000000"/>
                <w:sz w:val="24"/>
                <w:szCs w:val="24"/>
              </w:rPr>
              <w:t>педработников</w:t>
            </w:r>
            <w:proofErr w:type="spellEnd"/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том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количество</w:t>
            </w:r>
            <w:r>
              <w:br/>
            </w:r>
            <w:proofErr w:type="spellStart"/>
            <w:r>
              <w:rPr>
                <w:rFonts w:hAnsi="Times New Roman"/>
                <w:color w:val="000000"/>
                <w:sz w:val="24"/>
                <w:szCs w:val="24"/>
              </w:rPr>
              <w:t>педработников</w:t>
            </w:r>
            <w:proofErr w:type="spellEnd"/>
            <w:r>
              <w:rPr>
                <w:rFonts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0CC" w:rsidRDefault="00D150CC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0CC" w:rsidRDefault="00823ED4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D150CC" w:rsidTr="00D150CC">
        <w:tc>
          <w:tcPr>
            <w:tcW w:w="74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0CC" w:rsidRDefault="00D150CC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высшим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образованием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0CC" w:rsidRDefault="00D150CC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0CC" w:rsidRDefault="00823ED4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D150CC" w:rsidTr="00D150CC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0CC" w:rsidRDefault="00D150CC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высшим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образованием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педагогической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направленности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профиля</w:t>
            </w:r>
            <w:r>
              <w:rPr>
                <w:rFonts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0CC" w:rsidRPr="00D150CC" w:rsidRDefault="00D150C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0CC" w:rsidRDefault="00823ED4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D150CC" w:rsidTr="00D150CC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0CC" w:rsidRDefault="00D150CC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средним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профессиональным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образованием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0CC" w:rsidRDefault="00D150CC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0CC" w:rsidRDefault="00823ED4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D150CC" w:rsidTr="00D150CC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0CC" w:rsidRDefault="00D150CC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средним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профессиональным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образованием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педагогической</w:t>
            </w:r>
            <w:r>
              <w:br/>
            </w:r>
            <w:r>
              <w:rPr>
                <w:rFonts w:hAnsi="Times New Roman"/>
                <w:color w:val="000000"/>
                <w:sz w:val="24"/>
                <w:szCs w:val="24"/>
              </w:rPr>
              <w:t>направленности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профиля</w:t>
            </w:r>
            <w:r>
              <w:rPr>
                <w:rFonts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0CC" w:rsidRPr="00D150CC" w:rsidRDefault="00D150C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0CC" w:rsidRDefault="00823ED4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D150CC" w:rsidTr="00D150CC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0CC" w:rsidRDefault="00D150CC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/>
                <w:color w:val="000000"/>
                <w:sz w:val="24"/>
                <w:szCs w:val="24"/>
              </w:rPr>
              <w:t>удельный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вес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численности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педагогических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которым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результатам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аттестации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присвоена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квалификационная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категория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общей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численности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педагогических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том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0CC" w:rsidRDefault="00D150CC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человек</w:t>
            </w:r>
            <w:r>
              <w:br/>
            </w:r>
            <w:r>
              <w:rPr>
                <w:rFonts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0CC" w:rsidRDefault="00823ED4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18 (50</w:t>
            </w:r>
            <w:r w:rsidR="00D150CC">
              <w:rPr>
                <w:rFonts w:hAnsi="Times New Roman"/>
                <w:color w:val="000000"/>
                <w:sz w:val="24"/>
                <w:szCs w:val="24"/>
              </w:rPr>
              <w:t>%)</w:t>
            </w:r>
          </w:p>
        </w:tc>
      </w:tr>
      <w:tr w:rsidR="00D150CC" w:rsidTr="00D150CC">
        <w:tc>
          <w:tcPr>
            <w:tcW w:w="74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0CC" w:rsidRDefault="00D150CC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высшей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0CC" w:rsidRDefault="00D150CC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0CC" w:rsidRDefault="00823ED4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9 (25</w:t>
            </w:r>
            <w:r w:rsidR="00D150CC">
              <w:rPr>
                <w:rFonts w:hAnsi="Times New Roman"/>
                <w:color w:val="000000"/>
                <w:sz w:val="24"/>
                <w:szCs w:val="24"/>
              </w:rPr>
              <w:t>%)</w:t>
            </w:r>
          </w:p>
        </w:tc>
      </w:tr>
      <w:tr w:rsidR="00D150CC" w:rsidTr="00D150CC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0CC" w:rsidRDefault="00D150CC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первой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0CC" w:rsidRDefault="00D150CC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0CC" w:rsidRDefault="00823ED4" w:rsidP="00823ED4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9</w:t>
            </w:r>
            <w:r w:rsidR="00D150CC"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/>
                <w:color w:val="000000"/>
                <w:sz w:val="24"/>
                <w:szCs w:val="24"/>
              </w:rPr>
              <w:t>25</w:t>
            </w:r>
            <w:r w:rsidR="00D150CC">
              <w:rPr>
                <w:rFonts w:hAnsi="Times New Roman"/>
                <w:color w:val="000000"/>
                <w:sz w:val="24"/>
                <w:szCs w:val="24"/>
              </w:rPr>
              <w:t>%)</w:t>
            </w:r>
          </w:p>
        </w:tc>
      </w:tr>
      <w:tr w:rsidR="00D150CC" w:rsidTr="00D150CC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0CC" w:rsidRDefault="00D150CC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/>
                <w:color w:val="000000"/>
                <w:sz w:val="24"/>
                <w:szCs w:val="24"/>
              </w:rPr>
              <w:t>удельный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вес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численности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педагогических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общей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численности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педагогических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педагогический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стаж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которых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составляет</w:t>
            </w:r>
            <w:r>
              <w:rPr>
                <w:rFonts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0CC" w:rsidRDefault="00D150CC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человек</w:t>
            </w:r>
            <w:r>
              <w:br/>
            </w:r>
            <w:r>
              <w:rPr>
                <w:rFonts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0CC" w:rsidRDefault="00D150CC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150CC" w:rsidTr="00D150CC">
        <w:tc>
          <w:tcPr>
            <w:tcW w:w="74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0CC" w:rsidRDefault="00D150CC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5 </w:t>
            </w:r>
            <w:r>
              <w:rPr>
                <w:rFonts w:hAnsi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0CC" w:rsidRDefault="00D150CC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0CC" w:rsidRDefault="006F556D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7 (19</w:t>
            </w:r>
            <w:r w:rsidR="00D150CC">
              <w:rPr>
                <w:rFonts w:hAnsi="Times New Roman"/>
                <w:color w:val="000000"/>
                <w:sz w:val="24"/>
                <w:szCs w:val="24"/>
              </w:rPr>
              <w:t>%)</w:t>
            </w:r>
          </w:p>
        </w:tc>
      </w:tr>
      <w:tr w:rsidR="00D150CC" w:rsidTr="00D150CC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0CC" w:rsidRDefault="00D150CC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больше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30 </w:t>
            </w:r>
            <w:r>
              <w:rPr>
                <w:rFonts w:hAnsi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0CC" w:rsidRDefault="00D150CC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0CC" w:rsidRDefault="006F556D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 (8</w:t>
            </w:r>
            <w:r w:rsidR="00D150CC">
              <w:rPr>
                <w:rFonts w:hAnsi="Times New Roman"/>
                <w:color w:val="000000"/>
                <w:sz w:val="24"/>
                <w:szCs w:val="24"/>
              </w:rPr>
              <w:t>%)</w:t>
            </w:r>
          </w:p>
        </w:tc>
      </w:tr>
      <w:tr w:rsidR="00D150CC" w:rsidTr="00D150CC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0CC" w:rsidRDefault="00D150CC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/>
                <w:color w:val="000000"/>
                <w:sz w:val="24"/>
                <w:szCs w:val="24"/>
              </w:rPr>
              <w:t>удельный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вес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численности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педагогических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общей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численности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педагогических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возрасте</w:t>
            </w:r>
            <w:r>
              <w:rPr>
                <w:rFonts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0CC" w:rsidRDefault="00D150CC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человек</w:t>
            </w:r>
            <w:r>
              <w:br/>
            </w:r>
            <w:r>
              <w:rPr>
                <w:rFonts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0CC" w:rsidRDefault="00D150CC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150CC" w:rsidTr="00D150CC">
        <w:tc>
          <w:tcPr>
            <w:tcW w:w="74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0CC" w:rsidRDefault="00D150CC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30 </w:t>
            </w:r>
            <w:r>
              <w:rPr>
                <w:rFonts w:hAnsi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0CC" w:rsidRDefault="00D150CC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0CC" w:rsidRDefault="008E445D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 (</w:t>
            </w:r>
            <w:r w:rsidR="00D150CC">
              <w:rPr>
                <w:rFonts w:hAnsi="Times New Roman"/>
                <w:color w:val="000000"/>
                <w:sz w:val="24"/>
                <w:szCs w:val="24"/>
              </w:rPr>
              <w:t>6%)</w:t>
            </w:r>
          </w:p>
        </w:tc>
      </w:tr>
      <w:tr w:rsidR="00D150CC" w:rsidTr="00D150CC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0CC" w:rsidRDefault="00D150CC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55 </w:t>
            </w:r>
            <w:r>
              <w:rPr>
                <w:rFonts w:hAnsi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0CC" w:rsidRDefault="00D150CC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0CC" w:rsidRDefault="006F556D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4</w:t>
            </w:r>
            <w:r w:rsidR="008E445D">
              <w:rPr>
                <w:rFonts w:hAnsi="Times New Roman"/>
                <w:color w:val="000000"/>
                <w:sz w:val="24"/>
                <w:szCs w:val="24"/>
              </w:rPr>
              <w:t xml:space="preserve"> (11</w:t>
            </w:r>
            <w:r w:rsidR="00D150CC">
              <w:rPr>
                <w:rFonts w:hAnsi="Times New Roman"/>
                <w:color w:val="000000"/>
                <w:sz w:val="24"/>
                <w:szCs w:val="24"/>
              </w:rPr>
              <w:t>%)</w:t>
            </w:r>
          </w:p>
        </w:tc>
      </w:tr>
      <w:tr w:rsidR="00D150CC" w:rsidTr="00D150CC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0CC" w:rsidRDefault="00D150CC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Численность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/>
                <w:color w:val="000000"/>
                <w:sz w:val="24"/>
                <w:szCs w:val="24"/>
              </w:rPr>
              <w:t>удельный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вес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педагогических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административно</w:t>
            </w:r>
            <w:r>
              <w:rPr>
                <w:rFonts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/>
                <w:color w:val="000000"/>
                <w:sz w:val="24"/>
                <w:szCs w:val="24"/>
              </w:rPr>
              <w:t>хозяйственных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которые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последние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5 </w:t>
            </w:r>
            <w:r>
              <w:rPr>
                <w:rFonts w:hAnsi="Times New Roman"/>
                <w:color w:val="000000"/>
                <w:sz w:val="24"/>
                <w:szCs w:val="24"/>
              </w:rPr>
              <w:t>лет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прошли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повышение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квалификации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или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профессиональную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переподготовку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общей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численности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таких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работников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0CC" w:rsidRDefault="00D150CC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человек</w:t>
            </w:r>
            <w:r>
              <w:br/>
            </w:r>
            <w:r>
              <w:rPr>
                <w:rFonts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0CC" w:rsidRDefault="008E445D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35 (92</w:t>
            </w:r>
            <w:r w:rsidR="00D150CC">
              <w:rPr>
                <w:rFonts w:hAnsi="Times New Roman"/>
                <w:color w:val="000000"/>
                <w:sz w:val="24"/>
                <w:szCs w:val="24"/>
              </w:rPr>
              <w:t>%)</w:t>
            </w:r>
          </w:p>
        </w:tc>
      </w:tr>
      <w:tr w:rsidR="00D150CC" w:rsidTr="00D150CC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0CC" w:rsidRDefault="00D150CC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Численность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/>
                <w:color w:val="000000"/>
                <w:sz w:val="24"/>
                <w:szCs w:val="24"/>
              </w:rPr>
              <w:t>удельный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вес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педагогических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административно</w:t>
            </w:r>
            <w:r>
              <w:rPr>
                <w:rFonts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/>
                <w:color w:val="000000"/>
                <w:sz w:val="24"/>
                <w:szCs w:val="24"/>
              </w:rPr>
              <w:t>хозяйственных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которые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прошли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повышение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квалификации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применению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образовательном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процессе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ФГОС</w:t>
            </w:r>
            <w:r>
              <w:rPr>
                <w:rFonts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hAnsi="Times New Roman"/>
                <w:color w:val="000000"/>
                <w:sz w:val="24"/>
                <w:szCs w:val="24"/>
              </w:rPr>
              <w:t> от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общей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численности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таких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работников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0CC" w:rsidRDefault="00D150CC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человек</w:t>
            </w:r>
            <w:r>
              <w:br/>
            </w:r>
            <w:r>
              <w:rPr>
                <w:rFonts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0CC" w:rsidRDefault="008E445D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34 (89</w:t>
            </w:r>
            <w:r w:rsidR="00D150CC">
              <w:rPr>
                <w:rFonts w:hAnsi="Times New Roman"/>
                <w:color w:val="000000"/>
                <w:sz w:val="24"/>
                <w:szCs w:val="24"/>
              </w:rPr>
              <w:t>%)</w:t>
            </w:r>
          </w:p>
        </w:tc>
      </w:tr>
      <w:tr w:rsidR="00D150CC" w:rsidTr="00D150CC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0CC" w:rsidRDefault="00D150CC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Соотношение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«педагогический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работник</w:t>
            </w:r>
            <w:r>
              <w:rPr>
                <w:rFonts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/>
                <w:color w:val="000000"/>
                <w:sz w:val="24"/>
                <w:szCs w:val="24"/>
              </w:rPr>
              <w:t>воспитанник»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0CC" w:rsidRDefault="00D150CC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/>
                <w:color w:val="000000"/>
                <w:sz w:val="24"/>
                <w:szCs w:val="24"/>
              </w:rPr>
              <w:t>чело</w:t>
            </w:r>
            <w:r>
              <w:br/>
            </w:r>
            <w:r>
              <w:rPr>
                <w:rFonts w:hAnsi="Times New Roman"/>
                <w:color w:val="000000"/>
                <w:sz w:val="24"/>
                <w:szCs w:val="24"/>
              </w:rPr>
              <w:t>век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0CC" w:rsidRDefault="00273DEE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1/8</w:t>
            </w:r>
          </w:p>
        </w:tc>
      </w:tr>
      <w:tr w:rsidR="00D150CC" w:rsidTr="00D150CC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0CC" w:rsidRDefault="00D150CC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lastRenderedPageBreak/>
              <w:t>Наличие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детском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саду</w:t>
            </w:r>
            <w:r>
              <w:rPr>
                <w:rFonts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0CC" w:rsidRDefault="00D150CC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да</w:t>
            </w:r>
            <w:r>
              <w:rPr>
                <w:rFonts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0CC" w:rsidRDefault="00D150CC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150CC" w:rsidTr="00D150CC">
        <w:tc>
          <w:tcPr>
            <w:tcW w:w="74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0CC" w:rsidRDefault="00D150CC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музыкального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руководителя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0CC" w:rsidRDefault="00D150CC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0CC" w:rsidRDefault="00D150CC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D150CC" w:rsidTr="00D150CC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0CC" w:rsidRDefault="00D150CC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инструктора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физической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культуре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0CC" w:rsidRDefault="00D150CC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0CC" w:rsidRDefault="00D150CC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D150CC" w:rsidTr="00D150CC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0CC" w:rsidRDefault="00D150CC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учителя</w:t>
            </w:r>
            <w:r>
              <w:rPr>
                <w:rFonts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/>
                <w:color w:val="000000"/>
                <w:sz w:val="24"/>
                <w:szCs w:val="24"/>
              </w:rPr>
              <w:t>логопеда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0CC" w:rsidRDefault="00D150CC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0CC" w:rsidRDefault="00D150CC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D150CC" w:rsidTr="00D150CC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0CC" w:rsidRDefault="00D150CC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логопеда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0CC" w:rsidRDefault="00D150CC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0CC" w:rsidRDefault="00D150CC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D150CC" w:rsidTr="00D150CC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0CC" w:rsidRDefault="00D150CC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учителя</w:t>
            </w:r>
            <w:r>
              <w:rPr>
                <w:rFonts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/>
                <w:color w:val="000000"/>
                <w:sz w:val="24"/>
                <w:szCs w:val="24"/>
              </w:rPr>
              <w:t>дефектолога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0CC" w:rsidRDefault="00D150CC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0CC" w:rsidRDefault="00D150CC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D150CC" w:rsidTr="00D150CC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0CC" w:rsidRDefault="00D150CC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педагога</w:t>
            </w:r>
            <w:r>
              <w:rPr>
                <w:rFonts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/>
                <w:color w:val="000000"/>
                <w:sz w:val="24"/>
                <w:szCs w:val="24"/>
              </w:rPr>
              <w:t>психолога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0CC" w:rsidRDefault="00D150CC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0CC" w:rsidRDefault="00D150CC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D150CC" w:rsidTr="00D150CC">
        <w:tc>
          <w:tcPr>
            <w:tcW w:w="99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0CC" w:rsidRDefault="00D150CC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</w:p>
        </w:tc>
      </w:tr>
      <w:tr w:rsidR="00D150CC" w:rsidTr="00D150CC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0CC" w:rsidRDefault="00D150CC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Общая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площадь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помещений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которых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осуществляется</w:t>
            </w:r>
            <w:r>
              <w:br/>
            </w:r>
            <w:r>
              <w:rPr>
                <w:rFonts w:hAnsi="Times New Roman"/>
                <w:color w:val="000000"/>
                <w:sz w:val="24"/>
                <w:szCs w:val="24"/>
              </w:rPr>
              <w:t>образовательная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деятельность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расчете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одного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воспитанника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0CC" w:rsidRDefault="00D150CC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кв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0CC" w:rsidRDefault="00A551D8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5,2</w:t>
            </w:r>
          </w:p>
        </w:tc>
      </w:tr>
      <w:tr w:rsidR="00D150CC" w:rsidTr="00D150CC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0CC" w:rsidRDefault="00D150CC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Площадь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помещений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дополнительных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видов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воспитанников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0CC" w:rsidRPr="00273DEE" w:rsidRDefault="00D150CC">
            <w:pPr>
              <w:spacing w:before="100" w:beforeAutospacing="1" w:after="100" w:afterAutospacing="1"/>
              <w:rPr>
                <w:sz w:val="22"/>
                <w:szCs w:val="22"/>
                <w:highlight w:val="yellow"/>
                <w:lang w:val="en-US" w:eastAsia="en-US"/>
              </w:rPr>
            </w:pPr>
            <w:r w:rsidRPr="00A551D8">
              <w:rPr>
                <w:rFonts w:hAnsi="Times New Roman"/>
                <w:color w:val="000000"/>
                <w:sz w:val="24"/>
                <w:szCs w:val="24"/>
              </w:rPr>
              <w:t>кв</w:t>
            </w:r>
            <w:r w:rsidRPr="00A551D8">
              <w:rPr>
                <w:rFonts w:hAnsi="Times New Roman"/>
                <w:color w:val="000000"/>
                <w:sz w:val="24"/>
                <w:szCs w:val="24"/>
              </w:rPr>
              <w:t xml:space="preserve">. </w:t>
            </w:r>
            <w:r w:rsidRPr="00A551D8">
              <w:rPr>
                <w:rFonts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0CC" w:rsidRPr="00A551D8" w:rsidRDefault="00A551D8">
            <w:pPr>
              <w:spacing w:before="100" w:beforeAutospacing="1" w:after="100" w:afterAutospacing="1"/>
              <w:rPr>
                <w:sz w:val="22"/>
                <w:szCs w:val="22"/>
                <w:highlight w:val="yellow"/>
                <w:lang w:eastAsia="en-US"/>
              </w:rPr>
            </w:pPr>
            <w:r w:rsidRPr="00A551D8">
              <w:rPr>
                <w:sz w:val="22"/>
                <w:szCs w:val="22"/>
                <w:lang w:eastAsia="en-US"/>
              </w:rPr>
              <w:t>124,8</w:t>
            </w:r>
          </w:p>
        </w:tc>
      </w:tr>
      <w:tr w:rsidR="00D150CC" w:rsidTr="00D150CC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0CC" w:rsidRDefault="00D150CC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Наличие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детском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саду</w:t>
            </w:r>
            <w:r>
              <w:rPr>
                <w:rFonts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0CC" w:rsidRDefault="00D150CC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да</w:t>
            </w:r>
            <w:r>
              <w:rPr>
                <w:rFonts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0CC" w:rsidRDefault="00D150CC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150CC" w:rsidTr="00D150CC">
        <w:tc>
          <w:tcPr>
            <w:tcW w:w="74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0CC" w:rsidRDefault="00D150CC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физкультурного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зала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0CC" w:rsidRDefault="00D150CC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0CC" w:rsidRDefault="00D150CC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D150CC" w:rsidTr="00D150CC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0CC" w:rsidRDefault="00D150CC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музыкального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зала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0CC" w:rsidRDefault="00D150CC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0CC" w:rsidRDefault="00D150CC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D150CC" w:rsidTr="00D150CC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0CC" w:rsidRDefault="00D150CC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прогулочных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площадок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которые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оснащены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так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чтобы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hAnsi="Times New Roman"/>
                <w:color w:val="000000"/>
                <w:sz w:val="24"/>
                <w:szCs w:val="24"/>
              </w:rPr>
              <w:t>обеспечить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потребность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воспитанников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физической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активности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игровой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улице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0CC" w:rsidRPr="00D150CC" w:rsidRDefault="00D150C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0CC" w:rsidRDefault="00D150CC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да</w:t>
            </w:r>
          </w:p>
        </w:tc>
      </w:tr>
    </w:tbl>
    <w:p w:rsidR="00273DEE" w:rsidRDefault="00273DEE" w:rsidP="00273DE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50CC" w:rsidRPr="00273DEE" w:rsidRDefault="00D150CC" w:rsidP="00273DEE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273DEE">
        <w:rPr>
          <w:rFonts w:ascii="Times New Roman" w:hAnsi="Times New Roman"/>
          <w:color w:val="000000"/>
          <w:sz w:val="28"/>
          <w:szCs w:val="28"/>
        </w:rPr>
        <w:t xml:space="preserve">Анализ показателей указывает на то, что Детский сад имеет достаточную инфраструктуру, которая соответствует требованиям СП 2.4.3648-20 «Санитарно-эпидемиологические требования к организациям воспитания и обучения, отдыха и оздоровления детей и молодежи» и позволяет реализовывать образовательные программы в полном объеме в соответствии с ФГОС </w:t>
      </w:r>
      <w:proofErr w:type="gramStart"/>
      <w:r w:rsidRPr="00273DEE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Pr="00273DEE">
        <w:rPr>
          <w:rFonts w:ascii="Times New Roman" w:hAnsi="Times New Roman"/>
          <w:color w:val="000000"/>
          <w:sz w:val="28"/>
          <w:szCs w:val="28"/>
        </w:rPr>
        <w:t>.</w:t>
      </w:r>
    </w:p>
    <w:p w:rsidR="00D150CC" w:rsidRPr="00273DEE" w:rsidRDefault="00D150CC" w:rsidP="00273DE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3DEE">
        <w:rPr>
          <w:rFonts w:ascii="Times New Roman" w:hAnsi="Times New Roman"/>
          <w:color w:val="000000"/>
          <w:sz w:val="28"/>
          <w:szCs w:val="28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sectPr w:rsidR="00D150CC" w:rsidRPr="00273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1D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D12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7B15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115B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D329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C56D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7C14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E61C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80699C"/>
    <w:multiLevelType w:val="hybridMultilevel"/>
    <w:tmpl w:val="2FD08712"/>
    <w:lvl w:ilvl="0" w:tplc="2AB24F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E15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E31F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0F64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7D1F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BF3B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9C04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5019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14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9"/>
  </w:num>
  <w:num w:numId="10">
    <w:abstractNumId w:val="15"/>
  </w:num>
  <w:num w:numId="11">
    <w:abstractNumId w:val="13"/>
  </w:num>
  <w:num w:numId="12">
    <w:abstractNumId w:val="10"/>
  </w:num>
  <w:num w:numId="13">
    <w:abstractNumId w:val="2"/>
  </w:num>
  <w:num w:numId="14">
    <w:abstractNumId w:val="1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B19"/>
    <w:rsid w:val="0001495D"/>
    <w:rsid w:val="000321E7"/>
    <w:rsid w:val="00071D14"/>
    <w:rsid w:val="000978D0"/>
    <w:rsid w:val="000F2348"/>
    <w:rsid w:val="00117A49"/>
    <w:rsid w:val="00152634"/>
    <w:rsid w:val="00152D48"/>
    <w:rsid w:val="00170018"/>
    <w:rsid w:val="00231413"/>
    <w:rsid w:val="0023705C"/>
    <w:rsid w:val="002463D9"/>
    <w:rsid w:val="00252121"/>
    <w:rsid w:val="00273DEE"/>
    <w:rsid w:val="002E4CBE"/>
    <w:rsid w:val="004166E1"/>
    <w:rsid w:val="004233DE"/>
    <w:rsid w:val="00496452"/>
    <w:rsid w:val="005B1AB1"/>
    <w:rsid w:val="005C5F3A"/>
    <w:rsid w:val="006F556D"/>
    <w:rsid w:val="00707617"/>
    <w:rsid w:val="007635E8"/>
    <w:rsid w:val="00800486"/>
    <w:rsid w:val="00823ED4"/>
    <w:rsid w:val="00862B24"/>
    <w:rsid w:val="008E445D"/>
    <w:rsid w:val="00933989"/>
    <w:rsid w:val="00933B19"/>
    <w:rsid w:val="009377E6"/>
    <w:rsid w:val="00A551D8"/>
    <w:rsid w:val="00B40C61"/>
    <w:rsid w:val="00C73B16"/>
    <w:rsid w:val="00D00EB5"/>
    <w:rsid w:val="00D150CC"/>
    <w:rsid w:val="00E74433"/>
    <w:rsid w:val="00F1601B"/>
    <w:rsid w:val="00F47072"/>
    <w:rsid w:val="00FC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B1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49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04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04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B1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49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04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04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4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Udsi86Cw3SP6vp5nVu411VF74fAuQt6jvzi8V9fp9rk=</DigestValue>
    </Reference>
    <Reference URI="#idOfficeObject" Type="http://www.w3.org/2000/09/xmldsig#Object">
      <DigestMethod Algorithm="urn:ietf:params:xml:ns:cpxmlsec:algorithms:gostr34112012-256"/>
      <DigestValue>q/ciqg7ZlIZsOB/v4Hylx3xop7sMC6NqXfQL2xpzUtQ=</DigestValue>
    </Reference>
  </SignedInfo>
  <SignatureValue>WihOcxTP15D+jUh+7f/dy7TlNVT4thxRyS+UaOsIsrTnBITEPT+A3L3pHVD2OnK7
SY5PUeRE5gHFMVbYpgOShA==</SignatureValue>
  <KeyInfo>
    <X509Data>
      <X509Certificate>MIIKATCCCa6gAwIBAgIRAZp07gBfq1KrTq4A/NolP3IwCgYIKoUDBwEBAwIwggF6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MDIxMjE0MTgxMVoXDTIxMDUxMjE0MTgxMVowggJTMTAwLgYJKoZIhvcNAQkCDCEy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VHvvPYLEhoRW/7LsJ1VD+ZNfYvM=</DigestValue>
      </Reference>
      <Reference URI="/word/document.xml?ContentType=application/vnd.openxmlformats-officedocument.wordprocessingml.document.main+xml">
        <DigestMethod Algorithm="http://www.w3.org/2000/09/xmldsig#sha1"/>
        <DigestValue>nOCKAWhtEMhRBROiBhiJO5BZ3ho=</DigestValue>
      </Reference>
      <Reference URI="/word/fontTable.xml?ContentType=application/vnd.openxmlformats-officedocument.wordprocessingml.fontTable+xml">
        <DigestMethod Algorithm="http://www.w3.org/2000/09/xmldsig#sha1"/>
        <DigestValue>huafs4jbKU3DoKV+vbC+aW0hhVU=</DigestValue>
      </Reference>
      <Reference URI="/word/numbering.xml?ContentType=application/vnd.openxmlformats-officedocument.wordprocessingml.numbering+xml">
        <DigestMethod Algorithm="http://www.w3.org/2000/09/xmldsig#sha1"/>
        <DigestValue>gmEnQNoHlIIG/VVZwN8uFfK59xM=</DigestValue>
      </Reference>
      <Reference URI="/word/settings.xml?ContentType=application/vnd.openxmlformats-officedocument.wordprocessingml.settings+xml">
        <DigestMethod Algorithm="http://www.w3.org/2000/09/xmldsig#sha1"/>
        <DigestValue>U2fBmJobP37EK7VpjoKALjb3NT4=</DigestValue>
      </Reference>
      <Reference URI="/word/styles.xml?ContentType=application/vnd.openxmlformats-officedocument.wordprocessingml.styles+xml">
        <DigestMethod Algorithm="http://www.w3.org/2000/09/xmldsig#sha1"/>
        <DigestValue>5xHA024Vr7HIWLInDfpMR0LH3ik=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pI8UCoiff6Wtd13rTEGXicOmZxc=</DigestValue>
      </Reference>
    </Manifest>
    <SignatureProperties>
      <SignatureProperty Id="idSignatureTime" Target="#idPackageSignature">
        <mdssi:SignatureTime>
          <mdssi:Format>YYYY-MM-DDThh:mm:ssTZD</mdssi:Format>
          <mdssi:Value>2021-04-16T07:02:25Z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</TotalTime>
  <Pages>1</Pages>
  <Words>4028</Words>
  <Characters>22963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16</cp:revision>
  <cp:lastPrinted>2021-04-09T05:49:00Z</cp:lastPrinted>
  <dcterms:created xsi:type="dcterms:W3CDTF">2021-03-22T12:59:00Z</dcterms:created>
  <dcterms:modified xsi:type="dcterms:W3CDTF">2021-04-16T06:45:00Z</dcterms:modified>
</cp:coreProperties>
</file>